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E9" w:rsidRPr="00F836E3" w:rsidRDefault="00480CE9" w:rsidP="00480CE9">
      <w:pPr>
        <w:pStyle w:val="NormalWeb"/>
        <w:shd w:val="clear" w:color="auto" w:fill="FFFFFF"/>
        <w:spacing w:before="0" w:beforeAutospacing="0" w:after="240" w:afterAutospacing="0" w:line="288" w:lineRule="atLeast"/>
        <w:jc w:val="center"/>
        <w:rPr>
          <w:rFonts w:ascii="Tahoma" w:hAnsi="Tahoma" w:cs="Tahoma"/>
          <w:b/>
          <w:color w:val="333333"/>
          <w:sz w:val="22"/>
          <w:szCs w:val="22"/>
        </w:rPr>
      </w:pPr>
      <w:r>
        <w:rPr>
          <w:rFonts w:ascii="Tahoma" w:hAnsi="Tahoma" w:cs="Tahoma"/>
          <w:b/>
          <w:color w:val="333333"/>
          <w:sz w:val="22"/>
          <w:szCs w:val="22"/>
        </w:rPr>
        <w:t xml:space="preserve"> “EDEB İLİM</w:t>
      </w:r>
      <w:r w:rsidRPr="00F836E3">
        <w:rPr>
          <w:rFonts w:ascii="Tahoma" w:hAnsi="Tahoma" w:cs="Tahoma"/>
          <w:b/>
          <w:color w:val="333333"/>
          <w:sz w:val="22"/>
          <w:szCs w:val="22"/>
        </w:rPr>
        <w:t xml:space="preserve"> KÜLTÜR VE </w:t>
      </w:r>
      <w:r>
        <w:rPr>
          <w:rFonts w:ascii="Tahoma" w:hAnsi="Tahoma" w:cs="Tahoma"/>
          <w:b/>
          <w:color w:val="333333"/>
          <w:sz w:val="22"/>
          <w:szCs w:val="22"/>
        </w:rPr>
        <w:t>DAYANIŞMA</w:t>
      </w:r>
      <w:r w:rsidRPr="00F836E3">
        <w:rPr>
          <w:rFonts w:ascii="Tahoma" w:hAnsi="Tahoma" w:cs="Tahoma"/>
          <w:b/>
          <w:color w:val="333333"/>
          <w:sz w:val="22"/>
          <w:szCs w:val="22"/>
        </w:rPr>
        <w:t xml:space="preserve"> VAKIF SENEDİ</w:t>
      </w:r>
      <w:r>
        <w:rPr>
          <w:rFonts w:ascii="Tahoma" w:hAnsi="Tahoma" w:cs="Tahoma"/>
          <w:b/>
          <w:color w:val="333333"/>
          <w:sz w:val="22"/>
          <w:szCs w:val="22"/>
        </w:rPr>
        <w:t>”</w:t>
      </w:r>
    </w:p>
    <w:p w:rsidR="00480CE9" w:rsidRPr="00F836E3" w:rsidRDefault="00480CE9" w:rsidP="00462A3E">
      <w:pPr>
        <w:pStyle w:val="NormalWeb"/>
        <w:shd w:val="clear" w:color="auto" w:fill="FFFFFF"/>
        <w:spacing w:before="0" w:beforeAutospacing="0" w:after="240" w:afterAutospacing="0" w:line="288" w:lineRule="atLeast"/>
        <w:jc w:val="center"/>
        <w:rPr>
          <w:rFonts w:ascii="Tahoma" w:hAnsi="Tahoma" w:cs="Tahoma"/>
          <w:b/>
          <w:color w:val="333333"/>
          <w:sz w:val="22"/>
          <w:szCs w:val="22"/>
        </w:rPr>
      </w:pPr>
    </w:p>
    <w:p w:rsidR="009554AB" w:rsidRPr="00A44C3F" w:rsidRDefault="00480CE9" w:rsidP="008152AC">
      <w:pPr>
        <w:pStyle w:val="NormalWeb"/>
        <w:shd w:val="clear" w:color="auto" w:fill="FFFFFF"/>
        <w:spacing w:before="0" w:beforeAutospacing="0" w:after="240" w:afterAutospacing="0" w:line="288" w:lineRule="atLeast"/>
        <w:rPr>
          <w:rFonts w:ascii="Tahoma" w:hAnsi="Tahoma" w:cs="Tahoma"/>
          <w:b/>
          <w:color w:val="333333"/>
          <w:sz w:val="22"/>
          <w:szCs w:val="22"/>
        </w:rPr>
      </w:pPr>
      <w:r w:rsidRPr="00A44C3F">
        <w:rPr>
          <w:rFonts w:ascii="Tahoma" w:hAnsi="Tahoma" w:cs="Tahoma"/>
          <w:b/>
          <w:color w:val="333333"/>
          <w:sz w:val="22"/>
          <w:szCs w:val="22"/>
        </w:rPr>
        <w:t>Madde 1-</w:t>
      </w:r>
      <w:r w:rsidRPr="00A44C3F">
        <w:rPr>
          <w:rFonts w:ascii="Tahoma" w:hAnsi="Tahoma" w:cs="Tahoma"/>
          <w:b/>
          <w:color w:val="333333"/>
          <w:sz w:val="20"/>
          <w:szCs w:val="20"/>
        </w:rPr>
        <w:t xml:space="preserve"> </w:t>
      </w:r>
      <w:r>
        <w:rPr>
          <w:rFonts w:ascii="Tahoma" w:hAnsi="Tahoma" w:cs="Tahoma"/>
          <w:b/>
          <w:color w:val="333333"/>
          <w:sz w:val="20"/>
          <w:szCs w:val="20"/>
        </w:rPr>
        <w:t xml:space="preserve"> </w:t>
      </w:r>
      <w:r w:rsidR="008152AC" w:rsidRPr="00A44C3F">
        <w:rPr>
          <w:rFonts w:ascii="Tahoma" w:hAnsi="Tahoma" w:cs="Tahoma"/>
          <w:b/>
          <w:color w:val="333333"/>
          <w:sz w:val="22"/>
          <w:szCs w:val="22"/>
        </w:rPr>
        <w:t>VAKFIN ADI</w:t>
      </w:r>
    </w:p>
    <w:p w:rsidR="009554AB"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A44C3F">
        <w:rPr>
          <w:rFonts w:ascii="Tahoma" w:hAnsi="Tahoma" w:cs="Tahoma"/>
          <w:color w:val="333333"/>
          <w:sz w:val="22"/>
          <w:szCs w:val="22"/>
        </w:rPr>
        <w:t xml:space="preserve"> </w:t>
      </w:r>
      <w:r w:rsidR="006304D9" w:rsidRPr="006304D9">
        <w:rPr>
          <w:rFonts w:ascii="Tahoma" w:hAnsi="Tahoma" w:cs="Tahoma"/>
          <w:b/>
          <w:color w:val="333333"/>
          <w:sz w:val="22"/>
          <w:szCs w:val="22"/>
        </w:rPr>
        <w:t xml:space="preserve">“ </w:t>
      </w:r>
      <w:r w:rsidR="008E1DC5">
        <w:rPr>
          <w:rFonts w:ascii="Tahoma" w:hAnsi="Tahoma" w:cs="Tahoma"/>
          <w:b/>
          <w:color w:val="333333"/>
          <w:sz w:val="22"/>
          <w:szCs w:val="22"/>
        </w:rPr>
        <w:t xml:space="preserve">EDEB </w:t>
      </w:r>
      <w:r w:rsidR="00480CE9">
        <w:rPr>
          <w:rFonts w:ascii="Tahoma" w:hAnsi="Tahoma" w:cs="Tahoma"/>
          <w:b/>
          <w:color w:val="333333"/>
          <w:sz w:val="22"/>
          <w:szCs w:val="22"/>
        </w:rPr>
        <w:t>İLİM</w:t>
      </w:r>
      <w:r w:rsidR="00480CE9" w:rsidRPr="00F836E3">
        <w:rPr>
          <w:rFonts w:ascii="Tahoma" w:hAnsi="Tahoma" w:cs="Tahoma"/>
          <w:b/>
          <w:color w:val="333333"/>
          <w:sz w:val="22"/>
          <w:szCs w:val="22"/>
        </w:rPr>
        <w:t xml:space="preserve"> KÜLTÜR</w:t>
      </w:r>
      <w:r w:rsidR="006974E1" w:rsidRPr="00A44C3F">
        <w:rPr>
          <w:rFonts w:ascii="Tahoma" w:hAnsi="Tahoma" w:cs="Tahoma"/>
          <w:b/>
          <w:color w:val="333333"/>
          <w:sz w:val="22"/>
          <w:szCs w:val="22"/>
        </w:rPr>
        <w:t xml:space="preserve"> VE </w:t>
      </w:r>
      <w:r w:rsidR="003E19B7">
        <w:rPr>
          <w:rFonts w:ascii="Tahoma" w:hAnsi="Tahoma" w:cs="Tahoma"/>
          <w:b/>
          <w:color w:val="333333"/>
          <w:sz w:val="22"/>
          <w:szCs w:val="22"/>
        </w:rPr>
        <w:t>DAYANIŞMA</w:t>
      </w:r>
      <w:r w:rsidRPr="00A44C3F">
        <w:rPr>
          <w:rFonts w:ascii="Tahoma" w:hAnsi="Tahoma" w:cs="Tahoma"/>
          <w:b/>
          <w:color w:val="333333"/>
          <w:sz w:val="22"/>
          <w:szCs w:val="22"/>
        </w:rPr>
        <w:t xml:space="preserve"> VAKFI</w:t>
      </w:r>
      <w:r w:rsidR="00480CE9">
        <w:rPr>
          <w:rFonts w:ascii="Tahoma" w:hAnsi="Tahoma" w:cs="Tahoma"/>
          <w:b/>
          <w:color w:val="333333"/>
          <w:sz w:val="22"/>
          <w:szCs w:val="22"/>
        </w:rPr>
        <w:t>’DIR</w:t>
      </w:r>
      <w:r w:rsidR="006304D9">
        <w:rPr>
          <w:rFonts w:ascii="Tahoma" w:hAnsi="Tahoma" w:cs="Tahoma"/>
          <w:b/>
          <w:color w:val="333333"/>
          <w:sz w:val="22"/>
          <w:szCs w:val="22"/>
        </w:rPr>
        <w:t xml:space="preserve"> ”</w:t>
      </w:r>
      <w:r w:rsidR="00545CBD" w:rsidRPr="00A44C3F">
        <w:rPr>
          <w:rFonts w:ascii="Tahoma" w:hAnsi="Tahoma" w:cs="Tahoma"/>
          <w:color w:val="333333"/>
          <w:sz w:val="22"/>
          <w:szCs w:val="22"/>
        </w:rPr>
        <w:t xml:space="preserve"> </w:t>
      </w:r>
      <w:r w:rsidR="006304D9">
        <w:rPr>
          <w:rFonts w:ascii="Tahoma" w:hAnsi="Tahoma" w:cs="Tahoma"/>
          <w:color w:val="333333"/>
          <w:sz w:val="22"/>
          <w:szCs w:val="22"/>
        </w:rPr>
        <w:t xml:space="preserve">                                     </w:t>
      </w:r>
      <w:r w:rsidR="00480CE9">
        <w:rPr>
          <w:rFonts w:ascii="Tahoma" w:hAnsi="Tahoma" w:cs="Tahoma"/>
          <w:color w:val="333333"/>
          <w:sz w:val="22"/>
          <w:szCs w:val="22"/>
        </w:rPr>
        <w:t xml:space="preserve">                </w:t>
      </w:r>
      <w:r w:rsidR="009554AB">
        <w:rPr>
          <w:rFonts w:ascii="Tahoma" w:hAnsi="Tahoma" w:cs="Tahoma"/>
          <w:color w:val="333333"/>
          <w:sz w:val="22"/>
          <w:szCs w:val="22"/>
        </w:rPr>
        <w:t xml:space="preserve">                </w:t>
      </w:r>
      <w:r w:rsidR="00480CE9">
        <w:rPr>
          <w:rFonts w:ascii="Tahoma" w:hAnsi="Tahoma" w:cs="Tahoma"/>
          <w:color w:val="333333"/>
          <w:sz w:val="22"/>
          <w:szCs w:val="22"/>
        </w:rPr>
        <w:t xml:space="preserve"> </w:t>
      </w:r>
      <w:r w:rsidR="006304D9">
        <w:rPr>
          <w:rFonts w:ascii="Tahoma" w:hAnsi="Tahoma" w:cs="Tahoma"/>
          <w:color w:val="333333"/>
          <w:sz w:val="22"/>
          <w:szCs w:val="22"/>
        </w:rPr>
        <w:t xml:space="preserve"> </w:t>
      </w:r>
    </w:p>
    <w:p w:rsidR="008152AC" w:rsidRPr="00A44C3F" w:rsidRDefault="00204E0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A44C3F">
        <w:rPr>
          <w:rFonts w:ascii="Tahoma" w:hAnsi="Tahoma" w:cs="Tahoma"/>
          <w:color w:val="333333"/>
          <w:sz w:val="22"/>
          <w:szCs w:val="22"/>
        </w:rPr>
        <w:t xml:space="preserve">Vakfın kısa adı </w:t>
      </w:r>
      <w:r w:rsidR="008152AC" w:rsidRPr="00A44C3F">
        <w:rPr>
          <w:rFonts w:ascii="Tahoma" w:hAnsi="Tahoma" w:cs="Tahoma"/>
          <w:color w:val="333333"/>
          <w:sz w:val="22"/>
          <w:szCs w:val="22"/>
        </w:rPr>
        <w:t>(</w:t>
      </w:r>
      <w:r w:rsidR="008E1DC5">
        <w:rPr>
          <w:rFonts w:ascii="Tahoma" w:hAnsi="Tahoma" w:cs="Tahoma"/>
          <w:b/>
          <w:color w:val="333333"/>
          <w:sz w:val="22"/>
          <w:szCs w:val="22"/>
        </w:rPr>
        <w:t xml:space="preserve">EDEB </w:t>
      </w:r>
      <w:r w:rsidR="00E36743" w:rsidRPr="00A44C3F">
        <w:rPr>
          <w:rFonts w:ascii="Tahoma" w:hAnsi="Tahoma" w:cs="Tahoma"/>
          <w:b/>
          <w:color w:val="333333"/>
          <w:sz w:val="22"/>
          <w:szCs w:val="22"/>
        </w:rPr>
        <w:t>VAKFI</w:t>
      </w:r>
      <w:r w:rsidR="008152AC" w:rsidRPr="00A44C3F">
        <w:rPr>
          <w:rFonts w:ascii="Tahoma" w:hAnsi="Tahoma" w:cs="Tahoma"/>
          <w:color w:val="333333"/>
          <w:sz w:val="22"/>
          <w:szCs w:val="22"/>
        </w:rPr>
        <w:t>)’</w:t>
      </w:r>
      <w:r w:rsidR="006304D9">
        <w:rPr>
          <w:rFonts w:ascii="Tahoma" w:hAnsi="Tahoma" w:cs="Tahoma"/>
          <w:color w:val="333333"/>
          <w:sz w:val="22"/>
          <w:szCs w:val="22"/>
        </w:rPr>
        <w:t xml:space="preserve"> </w:t>
      </w:r>
      <w:r w:rsidR="008152AC" w:rsidRPr="00A44C3F">
        <w:rPr>
          <w:rFonts w:ascii="Tahoma" w:hAnsi="Tahoma" w:cs="Tahoma"/>
          <w:color w:val="333333"/>
          <w:sz w:val="22"/>
          <w:szCs w:val="22"/>
        </w:rPr>
        <w:t>d</w:t>
      </w:r>
      <w:r w:rsidR="006974E1" w:rsidRPr="00A44C3F">
        <w:rPr>
          <w:rFonts w:ascii="Tahoma" w:hAnsi="Tahoma" w:cs="Tahoma"/>
          <w:color w:val="333333"/>
          <w:sz w:val="22"/>
          <w:szCs w:val="22"/>
        </w:rPr>
        <w:t>ı</w:t>
      </w:r>
      <w:r w:rsidR="008152AC" w:rsidRPr="00A44C3F">
        <w:rPr>
          <w:rFonts w:ascii="Tahoma" w:hAnsi="Tahoma" w:cs="Tahoma"/>
          <w:color w:val="333333"/>
          <w:sz w:val="22"/>
          <w:szCs w:val="22"/>
        </w:rPr>
        <w:t xml:space="preserve">r. </w:t>
      </w:r>
      <w:r w:rsidRPr="00A44C3F">
        <w:rPr>
          <w:rFonts w:ascii="Tahoma" w:hAnsi="Tahoma" w:cs="Tahoma"/>
          <w:color w:val="333333"/>
          <w:sz w:val="22"/>
          <w:szCs w:val="22"/>
        </w:rPr>
        <w:t>“</w:t>
      </w:r>
      <w:r w:rsidR="008E1DC5" w:rsidRPr="006304D9">
        <w:rPr>
          <w:rFonts w:ascii="Tahoma" w:hAnsi="Tahoma" w:cs="Tahoma"/>
          <w:b/>
          <w:color w:val="333333"/>
          <w:sz w:val="22"/>
          <w:szCs w:val="22"/>
        </w:rPr>
        <w:t>E</w:t>
      </w:r>
      <w:r w:rsidR="00CF72C9">
        <w:rPr>
          <w:rFonts w:ascii="Tahoma" w:hAnsi="Tahoma" w:cs="Tahoma"/>
          <w:b/>
          <w:color w:val="333333"/>
          <w:sz w:val="22"/>
          <w:szCs w:val="22"/>
        </w:rPr>
        <w:t>deb</w:t>
      </w:r>
      <w:r w:rsidR="008E1DC5" w:rsidRPr="006304D9">
        <w:rPr>
          <w:rFonts w:ascii="Tahoma" w:hAnsi="Tahoma" w:cs="Tahoma"/>
          <w:b/>
          <w:color w:val="333333"/>
          <w:sz w:val="22"/>
          <w:szCs w:val="22"/>
        </w:rPr>
        <w:t xml:space="preserve"> </w:t>
      </w:r>
      <w:r w:rsidRPr="006304D9">
        <w:rPr>
          <w:rFonts w:ascii="Tahoma" w:hAnsi="Tahoma" w:cs="Tahoma"/>
          <w:b/>
          <w:color w:val="333333"/>
          <w:sz w:val="22"/>
          <w:szCs w:val="22"/>
        </w:rPr>
        <w:t>Vakfı</w:t>
      </w:r>
      <w:r w:rsidRPr="00A44C3F">
        <w:rPr>
          <w:rFonts w:ascii="Tahoma" w:hAnsi="Tahoma" w:cs="Tahoma"/>
          <w:color w:val="333333"/>
          <w:sz w:val="22"/>
          <w:szCs w:val="22"/>
        </w:rPr>
        <w:t xml:space="preserve">” ibaresi resmi dairelerde, </w:t>
      </w:r>
      <w:r w:rsidR="006304D9">
        <w:rPr>
          <w:rFonts w:ascii="Tahoma" w:hAnsi="Tahoma" w:cs="Tahoma"/>
          <w:color w:val="333333"/>
          <w:sz w:val="22"/>
          <w:szCs w:val="22"/>
        </w:rPr>
        <w:t>bankalarda, amblem</w:t>
      </w:r>
      <w:r w:rsidR="00480CE9">
        <w:rPr>
          <w:rFonts w:ascii="Tahoma" w:hAnsi="Tahoma" w:cs="Tahoma"/>
          <w:color w:val="333333"/>
          <w:sz w:val="22"/>
          <w:szCs w:val="22"/>
        </w:rPr>
        <w:t>lerde</w:t>
      </w:r>
      <w:r w:rsidR="006304D9">
        <w:rPr>
          <w:rFonts w:ascii="Tahoma" w:hAnsi="Tahoma" w:cs="Tahoma"/>
          <w:color w:val="333333"/>
          <w:sz w:val="22"/>
          <w:szCs w:val="22"/>
        </w:rPr>
        <w:t>, logolar</w:t>
      </w:r>
      <w:r w:rsidRPr="00A44C3F">
        <w:rPr>
          <w:rFonts w:ascii="Tahoma" w:hAnsi="Tahoma" w:cs="Tahoma"/>
          <w:color w:val="333333"/>
          <w:sz w:val="22"/>
          <w:szCs w:val="22"/>
        </w:rPr>
        <w:t>da ve tüm işlemlerde kullanılabilir.</w:t>
      </w:r>
      <w:r w:rsidR="00760E09" w:rsidRPr="00A44C3F">
        <w:rPr>
          <w:rFonts w:ascii="Tahoma" w:hAnsi="Tahoma" w:cs="Tahoma"/>
          <w:color w:val="333333"/>
          <w:sz w:val="22"/>
          <w:szCs w:val="22"/>
        </w:rPr>
        <w:t xml:space="preserve"> </w:t>
      </w:r>
      <w:r w:rsidR="008152AC" w:rsidRPr="00A44C3F">
        <w:rPr>
          <w:rFonts w:ascii="Tahoma" w:hAnsi="Tahoma" w:cs="Tahoma"/>
          <w:color w:val="333333"/>
          <w:sz w:val="22"/>
          <w:szCs w:val="22"/>
        </w:rPr>
        <w:t>Türk Medeni Kanununa göre kurulmuş olup, tüzel kişiliği haizdir. İş bu vakıf senedinde VAKIF kısaltması kullanılmıştır.</w:t>
      </w:r>
    </w:p>
    <w:p w:rsidR="008152AC" w:rsidRPr="00F836E3" w:rsidRDefault="0077056B" w:rsidP="008152AC">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Madde 2-</w:t>
      </w:r>
      <w:r>
        <w:rPr>
          <w:rFonts w:ascii="Tahoma" w:hAnsi="Tahoma" w:cs="Tahoma"/>
          <w:b/>
          <w:color w:val="333333"/>
          <w:sz w:val="22"/>
          <w:szCs w:val="22"/>
        </w:rPr>
        <w:t xml:space="preserve"> </w:t>
      </w:r>
      <w:r w:rsidR="008152AC" w:rsidRPr="00F836E3">
        <w:rPr>
          <w:rFonts w:ascii="Tahoma" w:hAnsi="Tahoma" w:cs="Tahoma"/>
          <w:b/>
          <w:color w:val="333333"/>
          <w:sz w:val="22"/>
          <w:szCs w:val="22"/>
        </w:rPr>
        <w:t>VAKFIN MERKEZİ VE ŞUBELERİ</w:t>
      </w:r>
    </w:p>
    <w:p w:rsidR="007A5FD9" w:rsidRPr="00F836E3" w:rsidRDefault="008E1DC5" w:rsidP="008152AC">
      <w:pPr>
        <w:pStyle w:val="NormalWeb"/>
        <w:shd w:val="clear" w:color="auto" w:fill="FFFFFF"/>
        <w:spacing w:before="0" w:beforeAutospacing="0" w:after="240" w:afterAutospacing="0" w:line="288" w:lineRule="atLeast"/>
        <w:rPr>
          <w:rFonts w:ascii="Tahoma" w:hAnsi="Tahoma" w:cs="Tahoma"/>
          <w:b/>
          <w:color w:val="333333"/>
          <w:sz w:val="22"/>
          <w:szCs w:val="22"/>
        </w:rPr>
      </w:pPr>
      <w:r w:rsidRPr="008E1DC5">
        <w:rPr>
          <w:rFonts w:ascii="Tahoma" w:hAnsi="Tahoma" w:cs="Tahoma"/>
          <w:b/>
          <w:color w:val="333333"/>
          <w:sz w:val="22"/>
          <w:szCs w:val="22"/>
        </w:rPr>
        <w:t>EDEB</w:t>
      </w:r>
      <w:r>
        <w:rPr>
          <w:rFonts w:ascii="Tahoma" w:hAnsi="Tahoma" w:cs="Tahoma"/>
          <w:color w:val="333333"/>
          <w:sz w:val="22"/>
          <w:szCs w:val="22"/>
        </w:rPr>
        <w:t xml:space="preserve"> </w:t>
      </w:r>
      <w:r w:rsidR="00E36743" w:rsidRPr="006304D9">
        <w:rPr>
          <w:rFonts w:ascii="Tahoma" w:hAnsi="Tahoma" w:cs="Tahoma"/>
          <w:b/>
          <w:color w:val="333333"/>
          <w:sz w:val="22"/>
          <w:szCs w:val="22"/>
        </w:rPr>
        <w:t>Vakfı</w:t>
      </w:r>
      <w:r w:rsidR="00E36743" w:rsidRPr="00F836E3">
        <w:rPr>
          <w:rFonts w:ascii="Tahoma" w:hAnsi="Tahoma" w:cs="Tahoma"/>
          <w:color w:val="333333"/>
          <w:sz w:val="22"/>
          <w:szCs w:val="22"/>
        </w:rPr>
        <w:t>’nın</w:t>
      </w:r>
      <w:r w:rsidR="008152AC" w:rsidRPr="00F836E3">
        <w:rPr>
          <w:rFonts w:ascii="Tahoma" w:hAnsi="Tahoma" w:cs="Tahoma"/>
          <w:color w:val="333333"/>
          <w:sz w:val="22"/>
          <w:szCs w:val="22"/>
        </w:rPr>
        <w:t xml:space="preserve"> </w:t>
      </w:r>
      <w:r w:rsidR="00E36743" w:rsidRPr="00F836E3">
        <w:rPr>
          <w:rFonts w:ascii="Tahoma" w:hAnsi="Tahoma" w:cs="Tahoma"/>
          <w:color w:val="333333"/>
          <w:sz w:val="22"/>
          <w:szCs w:val="22"/>
        </w:rPr>
        <w:t>m</w:t>
      </w:r>
      <w:r w:rsidR="008152AC" w:rsidRPr="00F836E3">
        <w:rPr>
          <w:rFonts w:ascii="Tahoma" w:hAnsi="Tahoma" w:cs="Tahoma"/>
          <w:color w:val="333333"/>
          <w:sz w:val="22"/>
          <w:szCs w:val="22"/>
        </w:rPr>
        <w:t xml:space="preserve">erkezi, </w:t>
      </w:r>
      <w:r w:rsidR="00E36743" w:rsidRPr="00F836E3">
        <w:rPr>
          <w:rFonts w:ascii="Tahoma" w:hAnsi="Tahoma" w:cs="Tahoma"/>
          <w:color w:val="333333"/>
          <w:sz w:val="22"/>
          <w:szCs w:val="22"/>
        </w:rPr>
        <w:t>Güneştepe mah. 258. Sok.</w:t>
      </w:r>
      <w:r w:rsidR="007A5FD9" w:rsidRPr="00F836E3">
        <w:rPr>
          <w:rFonts w:ascii="Tahoma" w:hAnsi="Tahoma" w:cs="Tahoma"/>
          <w:color w:val="333333"/>
          <w:sz w:val="22"/>
          <w:szCs w:val="22"/>
        </w:rPr>
        <w:t xml:space="preserve"> No:9 Osmangazi/</w:t>
      </w:r>
      <w:r w:rsidR="00E36743" w:rsidRPr="00F836E3">
        <w:rPr>
          <w:rFonts w:ascii="Tahoma" w:hAnsi="Tahoma" w:cs="Tahoma"/>
          <w:b/>
          <w:color w:val="333333"/>
          <w:sz w:val="22"/>
          <w:szCs w:val="22"/>
        </w:rPr>
        <w:t>Bursa</w:t>
      </w:r>
      <w:r w:rsidR="00462A3E" w:rsidRPr="00F836E3">
        <w:rPr>
          <w:rFonts w:ascii="Tahoma" w:hAnsi="Tahoma" w:cs="Tahoma"/>
          <w:b/>
          <w:color w:val="333333"/>
          <w:sz w:val="22"/>
          <w:szCs w:val="22"/>
        </w:rPr>
        <w:t xml:space="preserve"> </w:t>
      </w:r>
      <w:r w:rsidR="00675E15" w:rsidRPr="00F836E3">
        <w:rPr>
          <w:rFonts w:ascii="Tahoma" w:hAnsi="Tahoma" w:cs="Tahoma"/>
          <w:b/>
          <w:color w:val="333333"/>
          <w:sz w:val="22"/>
          <w:szCs w:val="22"/>
        </w:rPr>
        <w:t xml:space="preserve">                    </w:t>
      </w:r>
      <w:r w:rsidR="006304D9">
        <w:rPr>
          <w:rFonts w:ascii="Tahoma" w:hAnsi="Tahoma" w:cs="Tahoma"/>
          <w:b/>
          <w:color w:val="333333"/>
          <w:sz w:val="22"/>
          <w:szCs w:val="22"/>
        </w:rPr>
        <w:t xml:space="preserve"> </w:t>
      </w:r>
      <w:r w:rsidR="0077056B">
        <w:rPr>
          <w:rFonts w:ascii="Tahoma" w:hAnsi="Tahoma" w:cs="Tahoma"/>
          <w:b/>
          <w:color w:val="333333"/>
          <w:sz w:val="22"/>
          <w:szCs w:val="22"/>
        </w:rPr>
        <w:t xml:space="preserve">                 </w:t>
      </w:r>
      <w:r w:rsidR="00A44C3F">
        <w:rPr>
          <w:rFonts w:ascii="Tahoma" w:hAnsi="Tahoma" w:cs="Tahoma"/>
          <w:color w:val="333333"/>
          <w:sz w:val="22"/>
          <w:szCs w:val="22"/>
        </w:rPr>
        <w:t>Vakfın</w:t>
      </w:r>
      <w:r w:rsidR="008152AC" w:rsidRPr="00F836E3">
        <w:rPr>
          <w:rFonts w:ascii="Tahoma" w:hAnsi="Tahoma" w:cs="Tahoma"/>
          <w:color w:val="333333"/>
          <w:sz w:val="22"/>
          <w:szCs w:val="22"/>
        </w:rPr>
        <w:t xml:space="preserve"> merkezi, </w:t>
      </w:r>
      <w:r w:rsidR="007A5FD9" w:rsidRPr="00F836E3">
        <w:rPr>
          <w:rFonts w:ascii="Tahoma" w:hAnsi="Tahoma" w:cs="Tahoma"/>
          <w:color w:val="333333"/>
          <w:sz w:val="22"/>
          <w:szCs w:val="22"/>
        </w:rPr>
        <w:t>Yönetim kur</w:t>
      </w:r>
      <w:r w:rsidR="00041464">
        <w:rPr>
          <w:rFonts w:ascii="Tahoma" w:hAnsi="Tahoma" w:cs="Tahoma"/>
          <w:color w:val="333333"/>
          <w:sz w:val="22"/>
          <w:szCs w:val="22"/>
        </w:rPr>
        <w:t>u</w:t>
      </w:r>
      <w:r w:rsidR="007A5FD9" w:rsidRPr="00F836E3">
        <w:rPr>
          <w:rFonts w:ascii="Tahoma" w:hAnsi="Tahoma" w:cs="Tahoma"/>
          <w:color w:val="333333"/>
          <w:sz w:val="22"/>
          <w:szCs w:val="22"/>
        </w:rPr>
        <w:t xml:space="preserve">lu kararı ile değiştirilebilir. (açık </w:t>
      </w:r>
      <w:r w:rsidR="008152AC" w:rsidRPr="00F836E3">
        <w:rPr>
          <w:rFonts w:ascii="Tahoma" w:hAnsi="Tahoma" w:cs="Tahoma"/>
          <w:color w:val="333333"/>
          <w:sz w:val="22"/>
          <w:szCs w:val="22"/>
        </w:rPr>
        <w:t>adresi ve bu adresteki müteakip değişiklikler teftiş makamına bildirilir.</w:t>
      </w:r>
      <w:r w:rsidR="007A5FD9" w:rsidRPr="00F836E3">
        <w:rPr>
          <w:rFonts w:ascii="Tahoma" w:hAnsi="Tahoma" w:cs="Tahoma"/>
          <w:color w:val="333333"/>
          <w:sz w:val="22"/>
          <w:szCs w:val="22"/>
        </w:rPr>
        <w:t>)</w:t>
      </w:r>
      <w:r w:rsidR="008152AC" w:rsidRPr="00F836E3">
        <w:rPr>
          <w:rFonts w:ascii="Tahoma" w:hAnsi="Tahoma" w:cs="Tahoma"/>
          <w:color w:val="333333"/>
          <w:sz w:val="22"/>
          <w:szCs w:val="22"/>
        </w:rPr>
        <w:t xml:space="preserve"> </w:t>
      </w:r>
    </w:p>
    <w:p w:rsidR="008152AC" w:rsidRPr="00F836E3"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F836E3">
        <w:rPr>
          <w:rFonts w:ascii="Tahoma" w:hAnsi="Tahoma" w:cs="Tahoma"/>
          <w:color w:val="333333"/>
          <w:sz w:val="22"/>
          <w:szCs w:val="22"/>
        </w:rPr>
        <w:t xml:space="preserve">Vakfın, yetkili makamların iznini almak kaydıyla yurt içinde veya yurt dışında </w:t>
      </w:r>
      <w:r w:rsidRPr="00F346E7">
        <w:rPr>
          <w:rFonts w:ascii="Tahoma" w:hAnsi="Tahoma" w:cs="Tahoma"/>
          <w:color w:val="333333"/>
          <w:sz w:val="22"/>
          <w:szCs w:val="22"/>
        </w:rPr>
        <w:t>şube ve temsilcilikler açması</w:t>
      </w:r>
      <w:r w:rsidR="00462A3E" w:rsidRPr="00F346E7">
        <w:rPr>
          <w:rFonts w:ascii="Tahoma" w:hAnsi="Tahoma" w:cs="Tahoma"/>
          <w:color w:val="333333"/>
          <w:sz w:val="22"/>
          <w:szCs w:val="22"/>
        </w:rPr>
        <w:t>,</w:t>
      </w:r>
      <w:r w:rsidR="00462A3E" w:rsidRPr="00F836E3">
        <w:rPr>
          <w:rFonts w:ascii="Tahoma" w:hAnsi="Tahoma" w:cs="Tahoma"/>
          <w:color w:val="333333"/>
          <w:sz w:val="22"/>
          <w:szCs w:val="22"/>
        </w:rPr>
        <w:t xml:space="preserve"> </w:t>
      </w:r>
      <w:r w:rsidRPr="00F836E3">
        <w:rPr>
          <w:rFonts w:ascii="Tahoma" w:hAnsi="Tahoma" w:cs="Tahoma"/>
          <w:color w:val="333333"/>
          <w:sz w:val="22"/>
          <w:szCs w:val="22"/>
        </w:rPr>
        <w:t>bunların teşkilatlarının yapılandırılması</w:t>
      </w:r>
      <w:r w:rsidR="00462A3E" w:rsidRPr="00F836E3">
        <w:rPr>
          <w:rFonts w:ascii="Tahoma" w:hAnsi="Tahoma" w:cs="Tahoma"/>
          <w:color w:val="333333"/>
          <w:sz w:val="22"/>
          <w:szCs w:val="22"/>
        </w:rPr>
        <w:t xml:space="preserve">, yurt içinde veya yurt dışında kurulmuş kuruluşlara üye olabilmesi </w:t>
      </w:r>
      <w:r w:rsidR="007A5FD9" w:rsidRPr="00F836E3">
        <w:rPr>
          <w:rFonts w:ascii="Tahoma" w:hAnsi="Tahoma" w:cs="Tahoma"/>
          <w:color w:val="333333"/>
          <w:sz w:val="22"/>
          <w:szCs w:val="22"/>
        </w:rPr>
        <w:t xml:space="preserve">Yönetim Kurulu kararı ile olur. </w:t>
      </w:r>
    </w:p>
    <w:p w:rsidR="0077056B" w:rsidRPr="0034764F" w:rsidRDefault="008152AC" w:rsidP="0077056B">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w:t>
      </w:r>
      <w:r w:rsidR="00F33143">
        <w:rPr>
          <w:rFonts w:ascii="Tahoma" w:hAnsi="Tahoma" w:cs="Tahoma"/>
          <w:b/>
          <w:color w:val="333333"/>
          <w:sz w:val="22"/>
          <w:szCs w:val="22"/>
        </w:rPr>
        <w:t xml:space="preserve">adde </w:t>
      </w:r>
      <w:r w:rsidRPr="00F33143">
        <w:rPr>
          <w:rFonts w:ascii="Tahoma" w:hAnsi="Tahoma" w:cs="Tahoma"/>
          <w:b/>
          <w:color w:val="333333"/>
          <w:sz w:val="22"/>
          <w:szCs w:val="22"/>
        </w:rPr>
        <w:t>3-</w:t>
      </w:r>
      <w:r w:rsidRPr="008152AC">
        <w:rPr>
          <w:rFonts w:ascii="Tahoma" w:hAnsi="Tahoma" w:cs="Tahoma"/>
          <w:color w:val="333333"/>
          <w:sz w:val="22"/>
          <w:szCs w:val="22"/>
        </w:rPr>
        <w:t xml:space="preserve"> </w:t>
      </w:r>
      <w:r w:rsidR="0077056B" w:rsidRPr="0034764F">
        <w:rPr>
          <w:rFonts w:ascii="Tahoma" w:hAnsi="Tahoma" w:cs="Tahoma"/>
          <w:b/>
          <w:color w:val="333333"/>
          <w:sz w:val="22"/>
          <w:szCs w:val="22"/>
        </w:rPr>
        <w:t>VAKFIN AMACI</w:t>
      </w:r>
    </w:p>
    <w:p w:rsidR="008152AC" w:rsidRPr="008152AC"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 xml:space="preserve">Başta ülke gençliği ve çocukları olmak üzere tüm dünya gençliği ve çocuklarının </w:t>
      </w:r>
      <w:r w:rsidR="009D6E04">
        <w:rPr>
          <w:rFonts w:ascii="Tahoma" w:hAnsi="Tahoma" w:cs="Tahoma"/>
          <w:color w:val="333333"/>
          <w:sz w:val="22"/>
          <w:szCs w:val="22"/>
        </w:rPr>
        <w:t xml:space="preserve">inançlı, vatansever, </w:t>
      </w:r>
      <w:r w:rsidRPr="008152AC">
        <w:rPr>
          <w:rFonts w:ascii="Tahoma" w:hAnsi="Tahoma" w:cs="Tahoma"/>
          <w:color w:val="333333"/>
          <w:sz w:val="22"/>
          <w:szCs w:val="22"/>
        </w:rPr>
        <w:t>maddi-manevi, kültürel, sanatsal, edebi, bilimsel, teknik ve sportif alanlardaki eğitimine, öğretimine ve tekamülüne katkıda bulunmak; gençleri üstlenecekleri görevler konusunda bilinçlendirmek ve insanlığa faydalı olma noktasında ihtiyaç duyacakları her türlü donanıma sahip kılmak için yurt içinde ve yurt dışında faaliyette bulunmak, bu konularda maddi-manevi gerekli her türlü desteği temin etmek ve gerekli teşebbüslerde bulunmaktır.</w:t>
      </w:r>
    </w:p>
    <w:p w:rsidR="00965A2D" w:rsidRPr="00CF1B5E" w:rsidRDefault="002421A3" w:rsidP="00965A2D">
      <w:pPr>
        <w:pStyle w:val="NormalWeb"/>
        <w:shd w:val="clear" w:color="auto" w:fill="FFFFFF"/>
        <w:spacing w:before="0" w:beforeAutospacing="0" w:after="240" w:afterAutospacing="0" w:line="288" w:lineRule="atLeast"/>
        <w:rPr>
          <w:rFonts w:ascii="Tahoma" w:hAnsi="Tahoma" w:cs="Tahoma"/>
          <w:b/>
          <w:color w:val="333333"/>
          <w:sz w:val="22"/>
          <w:szCs w:val="22"/>
        </w:rPr>
      </w:pPr>
      <w:r>
        <w:rPr>
          <w:rFonts w:ascii="Tahoma" w:hAnsi="Tahoma" w:cs="Tahoma"/>
          <w:b/>
          <w:color w:val="333333"/>
          <w:sz w:val="22"/>
          <w:szCs w:val="22"/>
        </w:rPr>
        <w:t>Madde</w:t>
      </w:r>
      <w:r w:rsidRPr="00204E0C">
        <w:rPr>
          <w:rFonts w:ascii="Tahoma" w:hAnsi="Tahoma" w:cs="Tahoma"/>
          <w:b/>
          <w:color w:val="333333"/>
          <w:sz w:val="22"/>
          <w:szCs w:val="22"/>
        </w:rPr>
        <w:t xml:space="preserve"> 4</w:t>
      </w:r>
      <w:r w:rsidRPr="008152AC">
        <w:rPr>
          <w:rFonts w:ascii="Tahoma" w:hAnsi="Tahoma" w:cs="Tahoma"/>
          <w:color w:val="333333"/>
          <w:sz w:val="22"/>
          <w:szCs w:val="22"/>
        </w:rPr>
        <w:t>-</w:t>
      </w:r>
      <w:r>
        <w:rPr>
          <w:rFonts w:ascii="Tahoma" w:hAnsi="Tahoma" w:cs="Tahoma"/>
          <w:color w:val="333333"/>
          <w:sz w:val="22"/>
          <w:szCs w:val="22"/>
        </w:rPr>
        <w:t xml:space="preserve"> </w:t>
      </w:r>
      <w:r w:rsidR="0077056B" w:rsidRPr="0034764F">
        <w:rPr>
          <w:rFonts w:ascii="Tahoma" w:hAnsi="Tahoma" w:cs="Tahoma"/>
          <w:b/>
          <w:color w:val="333333"/>
          <w:sz w:val="22"/>
          <w:szCs w:val="22"/>
        </w:rPr>
        <w:t xml:space="preserve">VAKFIN </w:t>
      </w:r>
      <w:r w:rsidR="0077056B">
        <w:rPr>
          <w:rFonts w:ascii="Tahoma" w:hAnsi="Tahoma" w:cs="Tahoma"/>
          <w:b/>
          <w:color w:val="333333"/>
          <w:sz w:val="22"/>
          <w:szCs w:val="22"/>
        </w:rPr>
        <w:t xml:space="preserve">FAALİYETLERİ </w:t>
      </w:r>
      <w:r w:rsidR="000A0FBA">
        <w:rPr>
          <w:rFonts w:ascii="Tahoma" w:hAnsi="Tahoma" w:cs="Tahoma"/>
          <w:b/>
          <w:color w:val="333333"/>
          <w:sz w:val="22"/>
          <w:szCs w:val="22"/>
        </w:rPr>
        <w:t xml:space="preserve">   </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 xml:space="preserve">a) </w:t>
      </w:r>
      <w:r w:rsidRPr="009B643E">
        <w:rPr>
          <w:rFonts w:ascii="Tahoma" w:hAnsi="Tahoma" w:cs="Tahoma"/>
          <w:color w:val="333333"/>
          <w:sz w:val="22"/>
          <w:szCs w:val="22"/>
        </w:rPr>
        <w:t>5072 sayılı yasaya aykırı olmamak kaydıyla Vakıf münferiden özel kuruluşlarla, gerçek ve tüzel kişilerle ulusal ve uluslararası ölçekte, yurt içinde ve yurt dışında her türlü işbirliği içerisinde olabilir, bunların faaliyetlerini maddi ve manevi olarak destekleyebilir, bunlarla ticari ortaklık kurabilir, sivil toplum örgütü, sosyal amaçlı kuruluş (vakıf, dernek, platform, yurtdışında ilgili ülke mevzuatınca düzenlenen benzer örgüt, topluluk) kurabilir, kurulmuş olanlara dahil olabilir. Bütün bu kuruluş ve kişilerle birlikte etkinlik düzenler; bu etkinliklerle ilgili harcamaları yapar. Bunlara bağış yapabilir, finansal destek verebilir, sermaye koyabilir. Bu ve benzeri amaçlarla yu</w:t>
      </w:r>
      <w:r w:rsidRPr="008152AC">
        <w:rPr>
          <w:rFonts w:ascii="Tahoma" w:hAnsi="Tahoma" w:cs="Tahoma"/>
          <w:color w:val="333333"/>
          <w:sz w:val="22"/>
          <w:szCs w:val="22"/>
        </w:rPr>
        <w:t>rtiçine ve yurtdışına para gönderebilir.</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b</w:t>
      </w:r>
      <w:r w:rsidRPr="008152AC">
        <w:rPr>
          <w:rFonts w:ascii="Tahoma" w:hAnsi="Tahoma" w:cs="Tahoma"/>
          <w:color w:val="333333"/>
          <w:sz w:val="22"/>
          <w:szCs w:val="22"/>
        </w:rPr>
        <w:t xml:space="preserve">) </w:t>
      </w:r>
      <w:r w:rsidRPr="00305295">
        <w:rPr>
          <w:rFonts w:ascii="Tahoma" w:hAnsi="Tahoma" w:cs="Tahoma"/>
          <w:color w:val="333333"/>
          <w:sz w:val="22"/>
          <w:szCs w:val="22"/>
        </w:rPr>
        <w:t xml:space="preserve">Anaokulu, 4-6 yaş kreş, ilköğretim okulu, lise, kolej, Anadolu liseleri, fen liseleri ve her çeşit meslek liseleri, üniversite, fakülte, yüksek okul, her türlü teknik sosyal hizmet eğitim ve öğretim kuruluşları ile yüksek teknoloji, sosyal bilimler, fen bilimleri ve diğer enstitüler, araştırma merkezleri ve akademileri, özel eğitim kurumu, kişisel gelişim kursları, yurt, pansiyon, misafirhane, dinlenme tesisleri ve benzeri yerleri açmak, kısaca her seviyede eğitim ve öğretim müesseselerini müstakillen veya </w:t>
      </w:r>
      <w:r>
        <w:rPr>
          <w:rFonts w:ascii="Tahoma" w:hAnsi="Tahoma" w:cs="Tahoma"/>
          <w:color w:val="333333"/>
          <w:sz w:val="22"/>
          <w:szCs w:val="22"/>
        </w:rPr>
        <w:t xml:space="preserve"> </w:t>
      </w:r>
      <w:r w:rsidRPr="00305295">
        <w:rPr>
          <w:rFonts w:ascii="Tahoma" w:hAnsi="Tahoma" w:cs="Tahoma"/>
          <w:color w:val="333333"/>
          <w:sz w:val="22"/>
          <w:szCs w:val="22"/>
        </w:rPr>
        <w:t xml:space="preserve">vakıfça uygun görülecek resmi ve özel kuruluşlarla müştereken kurmak ve yönetmek. </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c</w:t>
      </w:r>
      <w:r w:rsidRPr="00305295">
        <w:rPr>
          <w:rFonts w:ascii="Tahoma" w:hAnsi="Tahoma" w:cs="Tahoma"/>
          <w:color w:val="333333"/>
          <w:sz w:val="22"/>
          <w:szCs w:val="22"/>
        </w:rPr>
        <w:t>) Vakfın amacına uygun olarak süreli veya dönemsel eğitim ve öğretim kurumları kurmak ve işletmek ve bunları destekleyici özel eğitim kurumları açmak, üniversite ve yüksekokul sonrası mesleki ve akademik eğitimler veren enstitü yetiştirme kursları kurmak ve işletmek için gerekli faaliyetlerde bulunmak.</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ç</w:t>
      </w:r>
      <w:r w:rsidRPr="008152AC">
        <w:rPr>
          <w:rFonts w:ascii="Tahoma" w:hAnsi="Tahoma" w:cs="Tahoma"/>
          <w:color w:val="333333"/>
          <w:sz w:val="22"/>
          <w:szCs w:val="22"/>
        </w:rPr>
        <w:t xml:space="preserve">) </w:t>
      </w:r>
      <w:r w:rsidRPr="00305295">
        <w:rPr>
          <w:rFonts w:ascii="Tahoma" w:hAnsi="Tahoma" w:cs="Tahoma"/>
          <w:color w:val="333333"/>
          <w:sz w:val="22"/>
          <w:szCs w:val="22"/>
        </w:rPr>
        <w:t>Kurulmuş ve kurulacak vakıflarla uluslararası kongre ve toplantılar düzenlemek Edebiyat, bilim, kültür, sanat ve her türlü yazılı sözlü ve görsel medya alanında gençleri desteklemek, teşvik amacıyla ödüllü yarışmalar düzenlemek ve eğitim programları hazırlamak.</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lastRenderedPageBreak/>
        <w:t>d</w:t>
      </w:r>
      <w:r w:rsidRPr="008152AC">
        <w:rPr>
          <w:rFonts w:ascii="Tahoma" w:hAnsi="Tahoma" w:cs="Tahoma"/>
          <w:color w:val="333333"/>
          <w:sz w:val="22"/>
          <w:szCs w:val="22"/>
        </w:rPr>
        <w:t xml:space="preserve">) </w:t>
      </w:r>
      <w:r w:rsidRPr="00305295">
        <w:rPr>
          <w:rFonts w:ascii="Tahoma" w:hAnsi="Tahoma" w:cs="Tahoma"/>
          <w:color w:val="333333"/>
          <w:sz w:val="22"/>
          <w:szCs w:val="22"/>
        </w:rPr>
        <w:t>Fikir ve sanat eserleri sahipleri ile bunları üretenlere ayni ve nakdi yardımlarda bulunmak,</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e</w:t>
      </w:r>
      <w:r w:rsidRPr="008152AC">
        <w:rPr>
          <w:rFonts w:ascii="Tahoma" w:hAnsi="Tahoma" w:cs="Tahoma"/>
          <w:color w:val="333333"/>
          <w:sz w:val="22"/>
          <w:szCs w:val="22"/>
        </w:rPr>
        <w:t xml:space="preserve">) </w:t>
      </w:r>
      <w:r w:rsidRPr="00305295">
        <w:rPr>
          <w:rFonts w:ascii="Tahoma" w:hAnsi="Tahoma" w:cs="Tahoma"/>
          <w:color w:val="333333"/>
          <w:sz w:val="22"/>
          <w:szCs w:val="22"/>
        </w:rPr>
        <w:t>Gençliğin müspet yönde gelişimini sağlamak için; her türlü medya alanında, basılı ya da sesli, görüntülü yayınları yaptırmak. Matbaa, video, sinema merkezleri kurmak, Bunlarla ilgili yayın programı ve malzemesi hazırlamak ve hazırlatmak veya satın almak, diğer medya ve ilgili kurum ve kuruluşlarla işbirliğine gitmek.</w:t>
      </w:r>
      <w:r w:rsidRPr="00F10979">
        <w:rPr>
          <w:rFonts w:ascii="Tahoma" w:hAnsi="Tahoma" w:cs="Tahoma"/>
          <w:color w:val="333333"/>
          <w:sz w:val="22"/>
          <w:szCs w:val="22"/>
        </w:rPr>
        <w:t xml:space="preserve"> </w:t>
      </w:r>
      <w:r w:rsidRPr="00305295">
        <w:rPr>
          <w:rFonts w:ascii="Tahoma" w:hAnsi="Tahoma" w:cs="Tahoma"/>
          <w:color w:val="333333"/>
          <w:sz w:val="22"/>
          <w:szCs w:val="22"/>
        </w:rPr>
        <w:t>Vakıf amacına uygun faaliyetlerde bulunan görüntülü, sesli ve yazılı basın yayın kuruluşlarını, gerçek ve tüzel kişileri maddi ve manevi desteklemek, teşvik etmek, ayni destek sağlamak.</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f</w:t>
      </w:r>
      <w:r w:rsidRPr="008152AC">
        <w:rPr>
          <w:rFonts w:ascii="Tahoma" w:hAnsi="Tahoma" w:cs="Tahoma"/>
          <w:color w:val="333333"/>
          <w:sz w:val="22"/>
          <w:szCs w:val="22"/>
        </w:rPr>
        <w:t xml:space="preserve">) </w:t>
      </w:r>
      <w:r w:rsidRPr="00305295">
        <w:rPr>
          <w:rFonts w:ascii="Tahoma" w:hAnsi="Tahoma" w:cs="Tahoma"/>
          <w:color w:val="333333"/>
          <w:sz w:val="22"/>
          <w:szCs w:val="22"/>
        </w:rPr>
        <w:t>Vakfın amacına uygun olarak, gençlere yurt içi ve yurt dışı burs vermek, yeni evleneceklere ayni ve nakdi evlilik yardımı yapmak.</w:t>
      </w:r>
    </w:p>
    <w:p w:rsidR="00965A2D" w:rsidRPr="008152AC"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g</w:t>
      </w:r>
      <w:r w:rsidRPr="008152AC">
        <w:rPr>
          <w:rFonts w:ascii="Tahoma" w:hAnsi="Tahoma" w:cs="Tahoma"/>
          <w:color w:val="333333"/>
          <w:sz w:val="22"/>
          <w:szCs w:val="22"/>
        </w:rPr>
        <w:t xml:space="preserve">) </w:t>
      </w:r>
      <w:r w:rsidRPr="00305295">
        <w:rPr>
          <w:rFonts w:ascii="Tahoma" w:hAnsi="Tahoma" w:cs="Tahoma"/>
          <w:color w:val="333333"/>
          <w:sz w:val="22"/>
          <w:szCs w:val="22"/>
        </w:rPr>
        <w:t xml:space="preserve">Vakıf yurt içinde ve yurt dışında gençlerin çalışabilecekleri, istirahat edebilecekleri, amaca yönelik faaliyetlerde bulunabilecekleri, seçilecek belli alanlarda özel çalışmalar gerçekleştirebilecekleri ücretli veya ücretsiz </w:t>
      </w:r>
      <w:r>
        <w:rPr>
          <w:rFonts w:ascii="Tahoma" w:hAnsi="Tahoma" w:cs="Tahoma"/>
          <w:color w:val="333333"/>
          <w:sz w:val="22"/>
          <w:szCs w:val="22"/>
        </w:rPr>
        <w:t xml:space="preserve">gençlik </w:t>
      </w:r>
      <w:r w:rsidRPr="00305295">
        <w:rPr>
          <w:rFonts w:ascii="Tahoma" w:hAnsi="Tahoma" w:cs="Tahoma"/>
          <w:color w:val="333333"/>
          <w:sz w:val="22"/>
          <w:szCs w:val="22"/>
        </w:rPr>
        <w:t>merkezler</w:t>
      </w:r>
      <w:r>
        <w:rPr>
          <w:rFonts w:ascii="Tahoma" w:hAnsi="Tahoma" w:cs="Tahoma"/>
          <w:color w:val="333333"/>
          <w:sz w:val="22"/>
          <w:szCs w:val="22"/>
        </w:rPr>
        <w:t>i</w:t>
      </w:r>
      <w:r w:rsidRPr="00305295">
        <w:rPr>
          <w:rFonts w:ascii="Tahoma" w:hAnsi="Tahoma" w:cs="Tahoma"/>
          <w:color w:val="333333"/>
          <w:sz w:val="22"/>
          <w:szCs w:val="22"/>
        </w:rPr>
        <w:t xml:space="preserve"> açabilir, gençlere vakfın amacına yönelik faaliyette bulunmaları için gereken altyapı desteğini sağlayabilir</w:t>
      </w:r>
      <w:r w:rsidRPr="008152AC">
        <w:rPr>
          <w:rFonts w:ascii="Tahoma" w:hAnsi="Tahoma" w:cs="Tahoma"/>
          <w:color w:val="333333"/>
          <w:sz w:val="22"/>
          <w:szCs w:val="22"/>
        </w:rPr>
        <w:t>.</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h</w:t>
      </w:r>
      <w:r w:rsidRPr="008152AC">
        <w:rPr>
          <w:rFonts w:ascii="Tahoma" w:hAnsi="Tahoma" w:cs="Tahoma"/>
          <w:color w:val="333333"/>
          <w:sz w:val="22"/>
          <w:szCs w:val="22"/>
        </w:rPr>
        <w:t xml:space="preserve">) </w:t>
      </w:r>
      <w:r w:rsidRPr="00305295">
        <w:rPr>
          <w:rFonts w:ascii="Tahoma" w:hAnsi="Tahoma" w:cs="Tahoma"/>
          <w:color w:val="333333"/>
          <w:sz w:val="22"/>
          <w:szCs w:val="22"/>
        </w:rPr>
        <w:t>Vakıf yurt içinde veya yurt dışında bulunan merkezlerinde, şube ve temsilciliklerinde yabancı gençlere de vakfın amacına yönelik faaliyetlerde bulunmaları için her türlü imkânı sağlayabilir, destek verebilir.</w:t>
      </w:r>
    </w:p>
    <w:p w:rsidR="00965A2D" w:rsidRPr="008152AC"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ı</w:t>
      </w:r>
      <w:r w:rsidRPr="008152AC">
        <w:rPr>
          <w:rFonts w:ascii="Tahoma" w:hAnsi="Tahoma" w:cs="Tahoma"/>
          <w:color w:val="333333"/>
          <w:sz w:val="22"/>
          <w:szCs w:val="22"/>
        </w:rPr>
        <w:t xml:space="preserve">) </w:t>
      </w:r>
      <w:r w:rsidRPr="00305295">
        <w:rPr>
          <w:rFonts w:ascii="Tahoma" w:hAnsi="Tahoma" w:cs="Tahoma"/>
          <w:color w:val="333333"/>
          <w:sz w:val="22"/>
          <w:szCs w:val="22"/>
        </w:rPr>
        <w:t>Gençliğin bedeni ve fikri gelişimini sağlamak için münferiden veya merkezi ve yerel idarelerle birlikte kültürel, sanatsal ve sportif faaliyetlerde bulunmak, organize ve teşvik etmek.</w:t>
      </w:r>
    </w:p>
    <w:p w:rsidR="00965A2D" w:rsidRPr="00305295"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i</w:t>
      </w:r>
      <w:r w:rsidRPr="008152AC">
        <w:rPr>
          <w:rFonts w:ascii="Tahoma" w:hAnsi="Tahoma" w:cs="Tahoma"/>
          <w:color w:val="333333"/>
          <w:sz w:val="22"/>
          <w:szCs w:val="22"/>
        </w:rPr>
        <w:t xml:space="preserve">) </w:t>
      </w:r>
      <w:r w:rsidRPr="00305295">
        <w:rPr>
          <w:rFonts w:ascii="Tahoma" w:hAnsi="Tahoma" w:cs="Tahoma"/>
          <w:color w:val="333333"/>
          <w:sz w:val="22"/>
          <w:szCs w:val="22"/>
        </w:rPr>
        <w:t>Tarihi, kültürel, ilmi ve sanat eserlerimizin ve kültürel mirasımızın korunması, araştırılması tespiti, ülkemiz kültür hayatının geliştirilmesi amacıyla, seminer, bilgilendirme, münazara, konferans ve benzeri toplantılar ve çalışmaları organize etmek, organizelere katılmak; Vakıf, bu amaçlarla müze, sanat galerisi, gençlik merkezi, vb faaliyet merkezleri kurabilir, kurdurabilir, kurulmasına destek olabilir, iştirak edebilir.</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j</w:t>
      </w:r>
      <w:r w:rsidRPr="00305295">
        <w:rPr>
          <w:rFonts w:ascii="Tahoma" w:hAnsi="Tahoma" w:cs="Tahoma"/>
          <w:color w:val="333333"/>
          <w:sz w:val="22"/>
          <w:szCs w:val="22"/>
        </w:rPr>
        <w:t>) Yurt içinde ve dışında meydana gelebilecek tabii afetler neticesinde afet bölgesindeki yardıma muhtaç kişilere gerekli yasal izinler alınarak doğrudan veya dolaylı olarak yardım etmek, aşevi kurmak, ihtiyaç sahibi kişilere ve öğrencilere yardımda bulunmak ve gerektiğinde ödünç vermek. Gıda bankacılığı yapmak, bu kapsamda yardıma muhtaç kişilere ve öğrencilere gıda, temizlik, giyecek, yakacak ve benzeri ayni yardımlarda bulunmak.</w:t>
      </w:r>
    </w:p>
    <w:p w:rsidR="000A0FBA"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k</w:t>
      </w:r>
      <w:r w:rsidRPr="00F554EF">
        <w:rPr>
          <w:rFonts w:ascii="Tahoma" w:hAnsi="Tahoma" w:cs="Tahoma"/>
          <w:color w:val="333333"/>
          <w:sz w:val="22"/>
          <w:szCs w:val="22"/>
        </w:rPr>
        <w:t xml:space="preserve">) </w:t>
      </w:r>
      <w:r>
        <w:rPr>
          <w:rFonts w:ascii="Tahoma" w:hAnsi="Tahoma" w:cs="Tahoma"/>
          <w:color w:val="333333"/>
          <w:sz w:val="22"/>
          <w:szCs w:val="22"/>
        </w:rPr>
        <w:t>Yönetim Kurulunun belirleyeceği ve vakfın amacına uygun diğer faaliyetleri yapmak</w:t>
      </w:r>
    </w:p>
    <w:p w:rsidR="00D87AC4" w:rsidRPr="0034764F" w:rsidRDefault="00D87AC4" w:rsidP="00D87AC4">
      <w:pPr>
        <w:pStyle w:val="NormalWeb"/>
        <w:shd w:val="clear" w:color="auto" w:fill="FFFFFF"/>
        <w:spacing w:before="0" w:beforeAutospacing="0" w:after="240" w:afterAutospacing="0" w:line="288" w:lineRule="atLeast"/>
        <w:rPr>
          <w:rFonts w:ascii="Tahoma" w:hAnsi="Tahoma" w:cs="Tahoma"/>
          <w:b/>
          <w:color w:val="333333"/>
          <w:sz w:val="22"/>
          <w:szCs w:val="22"/>
        </w:rPr>
      </w:pPr>
      <w:r>
        <w:rPr>
          <w:rFonts w:ascii="Tahoma" w:hAnsi="Tahoma" w:cs="Tahoma"/>
          <w:b/>
          <w:color w:val="333333"/>
          <w:sz w:val="22"/>
          <w:szCs w:val="22"/>
        </w:rPr>
        <w:t>Madde</w:t>
      </w:r>
      <w:r w:rsidRPr="00204E0C">
        <w:rPr>
          <w:rFonts w:ascii="Tahoma" w:hAnsi="Tahoma" w:cs="Tahoma"/>
          <w:b/>
          <w:color w:val="333333"/>
          <w:sz w:val="22"/>
          <w:szCs w:val="22"/>
        </w:rPr>
        <w:t xml:space="preserve"> </w:t>
      </w:r>
      <w:r>
        <w:rPr>
          <w:rFonts w:ascii="Tahoma" w:hAnsi="Tahoma" w:cs="Tahoma"/>
          <w:b/>
          <w:color w:val="333333"/>
          <w:sz w:val="22"/>
          <w:szCs w:val="22"/>
        </w:rPr>
        <w:t>5</w:t>
      </w:r>
      <w:r w:rsidRPr="008152AC">
        <w:rPr>
          <w:rFonts w:ascii="Tahoma" w:hAnsi="Tahoma" w:cs="Tahoma"/>
          <w:color w:val="333333"/>
          <w:sz w:val="22"/>
          <w:szCs w:val="22"/>
        </w:rPr>
        <w:t>-</w:t>
      </w:r>
      <w:r>
        <w:rPr>
          <w:rFonts w:ascii="Tahoma" w:hAnsi="Tahoma" w:cs="Tahoma"/>
          <w:color w:val="333333"/>
          <w:sz w:val="22"/>
          <w:szCs w:val="22"/>
        </w:rPr>
        <w:t xml:space="preserve"> </w:t>
      </w:r>
      <w:r>
        <w:rPr>
          <w:rFonts w:ascii="Tahoma" w:hAnsi="Tahoma" w:cs="Tahoma"/>
          <w:b/>
          <w:color w:val="333333"/>
          <w:sz w:val="22"/>
          <w:szCs w:val="22"/>
        </w:rPr>
        <w:t>VAKFIN AMACINI GERÇEKLEŞTİR</w:t>
      </w:r>
      <w:r w:rsidRPr="0034764F">
        <w:rPr>
          <w:rFonts w:ascii="Tahoma" w:hAnsi="Tahoma" w:cs="Tahoma"/>
          <w:b/>
          <w:color w:val="333333"/>
          <w:sz w:val="22"/>
          <w:szCs w:val="22"/>
        </w:rPr>
        <w:t>M</w:t>
      </w:r>
      <w:r>
        <w:rPr>
          <w:rFonts w:ascii="Tahoma" w:hAnsi="Tahoma" w:cs="Tahoma"/>
          <w:b/>
          <w:color w:val="333333"/>
          <w:sz w:val="22"/>
          <w:szCs w:val="22"/>
        </w:rPr>
        <w:t>EK İÇİN YAPABİLECEĞİ İŞ VE İŞLEMLER.</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a)</w:t>
      </w:r>
      <w:r w:rsidR="00D87AC4">
        <w:rPr>
          <w:rFonts w:ascii="Tahoma" w:hAnsi="Tahoma" w:cs="Tahoma"/>
          <w:color w:val="333333"/>
          <w:sz w:val="22"/>
          <w:szCs w:val="22"/>
        </w:rPr>
        <w:t xml:space="preserve"> </w:t>
      </w:r>
      <w:r w:rsidRPr="008152AC">
        <w:rPr>
          <w:rFonts w:ascii="Tahoma" w:hAnsi="Tahoma" w:cs="Tahoma"/>
          <w:color w:val="333333"/>
          <w:sz w:val="22"/>
          <w:szCs w:val="22"/>
        </w:rPr>
        <w:t xml:space="preserve">Vakıf, amacını gerçekleştirmek maksadıyla özellikle aşağıda sayılan </w:t>
      </w:r>
      <w:r>
        <w:rPr>
          <w:rFonts w:ascii="Tahoma" w:hAnsi="Tahoma" w:cs="Tahoma"/>
          <w:color w:val="333333"/>
          <w:sz w:val="22"/>
          <w:szCs w:val="22"/>
        </w:rPr>
        <w:t>faaliyetler olmak üzere,</w:t>
      </w:r>
      <w:r w:rsidRPr="008152AC">
        <w:rPr>
          <w:rFonts w:ascii="Tahoma" w:hAnsi="Tahoma" w:cs="Tahoma"/>
          <w:color w:val="333333"/>
          <w:sz w:val="22"/>
          <w:szCs w:val="22"/>
        </w:rPr>
        <w:t xml:space="preserve"> </w:t>
      </w:r>
      <w:r>
        <w:rPr>
          <w:rFonts w:ascii="Tahoma" w:hAnsi="Tahoma" w:cs="Tahoma"/>
          <w:color w:val="333333"/>
          <w:sz w:val="22"/>
          <w:szCs w:val="22"/>
        </w:rPr>
        <w:t xml:space="preserve">her türlü faaliyeti </w:t>
      </w:r>
      <w:r w:rsidRPr="008152AC">
        <w:rPr>
          <w:rFonts w:ascii="Tahoma" w:hAnsi="Tahoma" w:cs="Tahoma"/>
          <w:color w:val="333333"/>
          <w:sz w:val="22"/>
          <w:szCs w:val="22"/>
        </w:rPr>
        <w:t>yurt içinde ve yurt dışında yapabilir.</w:t>
      </w:r>
      <w:r>
        <w:rPr>
          <w:rFonts w:ascii="Tahoma" w:hAnsi="Tahoma" w:cs="Tahoma"/>
          <w:color w:val="333333"/>
          <w:sz w:val="22"/>
          <w:szCs w:val="22"/>
        </w:rPr>
        <w:t xml:space="preserve">                                                                                                       </w:t>
      </w:r>
      <w:r w:rsidRPr="001E4B1E">
        <w:rPr>
          <w:rFonts w:ascii="Tahoma" w:hAnsi="Tahoma" w:cs="Tahoma"/>
          <w:color w:val="333333"/>
          <w:sz w:val="22"/>
          <w:szCs w:val="22"/>
        </w:rPr>
        <w:t xml:space="preserve">Vakıf, </w:t>
      </w:r>
      <w:r>
        <w:rPr>
          <w:rFonts w:ascii="Tahoma" w:hAnsi="Tahoma" w:cs="Tahoma"/>
          <w:color w:val="333333"/>
          <w:sz w:val="22"/>
          <w:szCs w:val="22"/>
        </w:rPr>
        <w:t>amacına</w:t>
      </w:r>
      <w:r w:rsidRPr="001E4B1E">
        <w:rPr>
          <w:rFonts w:ascii="Tahoma" w:hAnsi="Tahoma" w:cs="Tahoma"/>
          <w:color w:val="333333"/>
          <w:sz w:val="22"/>
          <w:szCs w:val="22"/>
        </w:rPr>
        <w:t xml:space="preserve"> ulaşmak için miktar ve değeri kısıtlanmamış taşınır ve taşınmaz mallara; bağış, vasiyet, satın alma ve kiralama suretiyle sahip olmaya, sahip olduklarını satmaya, devir ve ferağ etmeye, gelirlerini tahsile ve harcamaya, Vakıf malvarlığına giren taşınmaz mal veya gelirlerini yatırımlarda kullanmaya,</w:t>
      </w:r>
      <w:r>
        <w:rPr>
          <w:rFonts w:ascii="Tahoma" w:hAnsi="Tahoma" w:cs="Tahoma"/>
          <w:color w:val="333333"/>
          <w:sz w:val="22"/>
          <w:szCs w:val="22"/>
        </w:rPr>
        <w:t xml:space="preserve"> döviz veya altın almaya,</w:t>
      </w:r>
      <w:r w:rsidRPr="001E4B1E">
        <w:rPr>
          <w:rFonts w:ascii="Tahoma" w:hAnsi="Tahoma" w:cs="Tahoma"/>
          <w:color w:val="333333"/>
          <w:sz w:val="22"/>
          <w:szCs w:val="22"/>
        </w:rPr>
        <w:t xml:space="preserve"> Vakıf gaye ve hizmet konularına aykırı olmamak şartı ile yapılacak bağış, vasiyet, satın alma ve diğer yollarla iktisap ettiği taşınır ve taşınmaz malları ve nakitleri yönetmeye ve tasarruf etmeye, menkul değerleri almaya ve Vakfın gayesi doğrultusunda bunları değerlendirmeye, satmaya, kiralamaya, Vakfın gayesine benzer çalışmalarda bulunan diğer vakıflar, gerçek ve tüzel kişiler ile işbirliği yapmaya ve</w:t>
      </w:r>
      <w:r w:rsidR="00C83CE7">
        <w:rPr>
          <w:rFonts w:ascii="Tahoma" w:hAnsi="Tahoma" w:cs="Tahoma"/>
          <w:color w:val="333333"/>
          <w:sz w:val="22"/>
          <w:szCs w:val="22"/>
        </w:rPr>
        <w:t xml:space="preserve"> kamu kurum ve kuruluşları dışındakilerden</w:t>
      </w:r>
      <w:r w:rsidRPr="001E4B1E">
        <w:rPr>
          <w:rFonts w:ascii="Tahoma" w:hAnsi="Tahoma" w:cs="Tahoma"/>
          <w:color w:val="333333"/>
          <w:sz w:val="22"/>
          <w:szCs w:val="22"/>
        </w:rPr>
        <w:t xml:space="preserve"> yardım almaya, bu yardımı sağlamak için anlaşmalar yapmaya, taşınmaz mallar üzerindeki irtifak, intifa, sükna, üst, rehin, ipotek gibi mülkiyetten gayri aynî hakları kabule, bu hakları kullanmaya, mevcut ya da muhtemel gelirleri ile akdedeceği sözleşmeler için taşınır ve taşınmaz malların rehin ve ipoteği dahil her türlü güvenceleri almaya ve vermeye, geçerli banka kefaletlerini kabule, gerektiğinde ödünç almaya, kefalet, rehin, ipotek ve diğer güvenceleri vermeye, yürütülen ve yürütülecek projelerden ve her türlü çalışmalardan gelir elde etmeye ve Vakfa gelir sağlamak gayesi ile iktisad</w:t>
      </w:r>
      <w:r>
        <w:rPr>
          <w:rFonts w:ascii="Tahoma" w:hAnsi="Tahoma" w:cs="Tahoma"/>
          <w:color w:val="333333"/>
          <w:sz w:val="22"/>
          <w:szCs w:val="22"/>
        </w:rPr>
        <w:t>i</w:t>
      </w:r>
      <w:r w:rsidRPr="001E4B1E">
        <w:rPr>
          <w:rFonts w:ascii="Tahoma" w:hAnsi="Tahoma" w:cs="Tahoma"/>
          <w:color w:val="333333"/>
          <w:sz w:val="22"/>
          <w:szCs w:val="22"/>
        </w:rPr>
        <w:t xml:space="preserve"> işletmeler, ortaklıklar ve şirketler kurmaya, kurulu olanlara iştirake, idarelerinde bulunmaya, bunları doğrudan işletmeye ya da işlettirmeye, kira sözleşmeleri ve alt kira sözleşmeleri yapmaya, gerekli görülen teşebbüs, tasarruf, mal edinme, inşaat ve benzeri işleri ve sözleşmeleri yapmaya, eğitim, öğretim ve sağlık </w:t>
      </w:r>
      <w:r w:rsidRPr="001E4B1E">
        <w:rPr>
          <w:rFonts w:ascii="Tahoma" w:hAnsi="Tahoma" w:cs="Tahoma"/>
          <w:color w:val="333333"/>
          <w:sz w:val="22"/>
          <w:szCs w:val="22"/>
        </w:rPr>
        <w:lastRenderedPageBreak/>
        <w:t>hizmetleri için gerekli tesisleri inşa etmeye, kurmaya kiralamaya işletmeye, menkul veya gayrimenkuller almaya veya bu maksatla kurulmuş tesisler ve işletmelerle işbirliğine girmeye; eğitim ve öğretimin gerekli kıldığı teknolojiyi sağlayarak geliştirilmesi için her türlü teşebbüslerde bulunmaya, her türlü yazılı ve görsel yayınlarda bulunmaya, kreş, Okul öncesi, ilk ve orta öğretim düzeyinde kurumlar kurmaya, inşa etmeye, kiralamaya, işletmeye ve bunların ihtiyaçlarının karşılanmasına yardımcı olmaya Türk Medeni Kanununun 48.</w:t>
      </w:r>
      <w:r>
        <w:rPr>
          <w:rFonts w:ascii="Tahoma" w:hAnsi="Tahoma" w:cs="Tahoma"/>
          <w:color w:val="333333"/>
          <w:sz w:val="22"/>
          <w:szCs w:val="22"/>
        </w:rPr>
        <w:t xml:space="preserve"> </w:t>
      </w:r>
      <w:r w:rsidRPr="001E4B1E">
        <w:rPr>
          <w:rFonts w:ascii="Tahoma" w:hAnsi="Tahoma" w:cs="Tahoma"/>
          <w:color w:val="333333"/>
          <w:sz w:val="22"/>
          <w:szCs w:val="22"/>
        </w:rPr>
        <w:t>maddesinde belirtildiği üzere izinli ve yetkilidir.</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b</w:t>
      </w:r>
      <w:r w:rsidRPr="008152AC">
        <w:rPr>
          <w:rFonts w:ascii="Tahoma" w:hAnsi="Tahoma" w:cs="Tahoma"/>
          <w:color w:val="333333"/>
          <w:sz w:val="22"/>
          <w:szCs w:val="22"/>
        </w:rPr>
        <w:t xml:space="preserve">) </w:t>
      </w:r>
      <w:r>
        <w:rPr>
          <w:rFonts w:ascii="Tahoma" w:hAnsi="Tahoma" w:cs="Tahoma"/>
          <w:color w:val="333333"/>
          <w:sz w:val="22"/>
          <w:szCs w:val="22"/>
        </w:rPr>
        <w:t xml:space="preserve">5072 sayılı yasaya aykırı olmamak kaydıyla </w:t>
      </w:r>
      <w:r w:rsidRPr="008152AC">
        <w:rPr>
          <w:rFonts w:ascii="Tahoma" w:hAnsi="Tahoma" w:cs="Tahoma"/>
          <w:color w:val="333333"/>
          <w:sz w:val="22"/>
          <w:szCs w:val="22"/>
        </w:rPr>
        <w:t>Vak</w:t>
      </w:r>
      <w:r>
        <w:rPr>
          <w:rFonts w:ascii="Tahoma" w:hAnsi="Tahoma" w:cs="Tahoma"/>
          <w:color w:val="333333"/>
          <w:sz w:val="22"/>
          <w:szCs w:val="22"/>
        </w:rPr>
        <w:t>ıf, yurt içinde ve yurt dışında</w:t>
      </w:r>
      <w:r w:rsidRPr="008152AC">
        <w:rPr>
          <w:rFonts w:ascii="Tahoma" w:hAnsi="Tahoma" w:cs="Tahoma"/>
          <w:color w:val="333333"/>
          <w:sz w:val="22"/>
          <w:szCs w:val="22"/>
        </w:rPr>
        <w:t xml:space="preserve"> özel, gerçek ve tüzel kişilerden her türlü taşınır ve taşınmaz mallar ile ayni ve nakdi, fikri ve sınai her </w:t>
      </w:r>
      <w:r>
        <w:rPr>
          <w:rFonts w:ascii="Tahoma" w:hAnsi="Tahoma" w:cs="Tahoma"/>
          <w:color w:val="333333"/>
          <w:sz w:val="22"/>
          <w:szCs w:val="22"/>
        </w:rPr>
        <w:t xml:space="preserve">türlü hak ve alacağı temin eder, Vakıf </w:t>
      </w:r>
      <w:r w:rsidRPr="008152AC">
        <w:rPr>
          <w:rFonts w:ascii="Tahoma" w:hAnsi="Tahoma" w:cs="Tahoma"/>
          <w:color w:val="333333"/>
          <w:sz w:val="22"/>
          <w:szCs w:val="22"/>
        </w:rPr>
        <w:t xml:space="preserve">amacına uygun gelir getirecek olağan işletme ilkelerine göre çalışacak iktisadi işletmeler kurabilir, kurulmuş olanlara iştirak </w:t>
      </w:r>
      <w:r>
        <w:rPr>
          <w:rFonts w:ascii="Tahoma" w:hAnsi="Tahoma" w:cs="Tahoma"/>
          <w:color w:val="333333"/>
          <w:sz w:val="22"/>
          <w:szCs w:val="22"/>
        </w:rPr>
        <w:t>edebilir,</w:t>
      </w:r>
      <w:r w:rsidRPr="008152AC">
        <w:rPr>
          <w:rFonts w:ascii="Tahoma" w:hAnsi="Tahoma" w:cs="Tahoma"/>
          <w:color w:val="333333"/>
          <w:sz w:val="22"/>
          <w:szCs w:val="22"/>
        </w:rPr>
        <w:t xml:space="preserve"> bunları doğrudan veya denetim altında bir kişi aracılığı ile işletebilir; taşınmaz malların irtifak, intifa, sükna, üst, rehin, ipotek gibi mülkiyetin gayr-i ayni haklarını kabul edebilir, ödünç alabilir, taşınır ve taşınmaz mallarını ödünç gösterebilir; kefalet, rehin ve diğer gü</w:t>
      </w:r>
      <w:r w:rsidR="00302240">
        <w:rPr>
          <w:rFonts w:ascii="Tahoma" w:hAnsi="Tahoma" w:cs="Tahoma"/>
          <w:color w:val="333333"/>
          <w:sz w:val="22"/>
          <w:szCs w:val="22"/>
        </w:rPr>
        <w:t>venceleri alabilir ve verebilir</w:t>
      </w:r>
      <w:r w:rsidRPr="008152AC">
        <w:rPr>
          <w:rFonts w:ascii="Tahoma" w:hAnsi="Tahoma" w:cs="Tahoma"/>
          <w:color w:val="333333"/>
          <w:sz w:val="22"/>
          <w:szCs w:val="22"/>
        </w:rPr>
        <w:t>; vakıf yurt içinde ve yurt dışındaki gerçek kişi, şirket, dernek, vakıf veya muadili kurum ve kuruluşlara faizsiz ödünç verebilir, alabilir.</w:t>
      </w:r>
      <w:r>
        <w:rPr>
          <w:rFonts w:ascii="Tahoma" w:hAnsi="Tahoma" w:cs="Tahoma"/>
          <w:color w:val="333333"/>
          <w:sz w:val="22"/>
          <w:szCs w:val="22"/>
        </w:rPr>
        <w:t xml:space="preserve"> </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c</w:t>
      </w:r>
      <w:r w:rsidRPr="008152AC">
        <w:rPr>
          <w:rFonts w:ascii="Tahoma" w:hAnsi="Tahoma" w:cs="Tahoma"/>
          <w:color w:val="333333"/>
          <w:sz w:val="22"/>
          <w:szCs w:val="22"/>
        </w:rPr>
        <w:t xml:space="preserve">) </w:t>
      </w:r>
      <w:r>
        <w:rPr>
          <w:rFonts w:ascii="Tahoma" w:hAnsi="Tahoma" w:cs="Tahoma"/>
          <w:color w:val="333333"/>
          <w:sz w:val="22"/>
          <w:szCs w:val="22"/>
        </w:rPr>
        <w:t xml:space="preserve">5072 sayılı yasaya aykırı olmamak kaydıyla Vakıf kendi başına </w:t>
      </w:r>
      <w:r w:rsidRPr="008152AC">
        <w:rPr>
          <w:rFonts w:ascii="Tahoma" w:hAnsi="Tahoma" w:cs="Tahoma"/>
          <w:color w:val="333333"/>
          <w:sz w:val="22"/>
          <w:szCs w:val="22"/>
        </w:rPr>
        <w:t>veya özel kuruluşlar, gerçek ve tüzel kişilerle yurt içinde ve yurt dışında iktisadi işletmeler, şirketler kurabilir, mevcut olanlara iştirak edebilir.</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ç</w:t>
      </w:r>
      <w:r w:rsidRPr="008152AC">
        <w:rPr>
          <w:rFonts w:ascii="Tahoma" w:hAnsi="Tahoma" w:cs="Tahoma"/>
          <w:color w:val="333333"/>
          <w:sz w:val="22"/>
          <w:szCs w:val="22"/>
        </w:rPr>
        <w:t xml:space="preserve">) </w:t>
      </w:r>
      <w:r w:rsidRPr="00DE0C01">
        <w:rPr>
          <w:rFonts w:ascii="Tahoma" w:hAnsi="Tahoma" w:cs="Tahoma"/>
          <w:color w:val="333333"/>
          <w:sz w:val="22"/>
          <w:szCs w:val="22"/>
        </w:rPr>
        <w:t>Velhasıl vakfın amaçlarından birinin veya tamamının gerçekleştirilmesi için faydalı ve lüzumlu görülen bilcümle teşebbüs, tasarruf, temellük ve sözleşmeleri, işlemleri, ticari faaliyetleri icraya, Türk Medeni Kanunu ve ilgili diğer mevzuat uyarınca sahip olduğu tüm hak ve yetkileri kullanabilir.</w:t>
      </w:r>
    </w:p>
    <w:p w:rsidR="00965A2D"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d</w:t>
      </w:r>
      <w:r w:rsidRPr="008152AC">
        <w:rPr>
          <w:rFonts w:ascii="Tahoma" w:hAnsi="Tahoma" w:cs="Tahoma"/>
          <w:color w:val="333333"/>
          <w:sz w:val="22"/>
          <w:szCs w:val="22"/>
        </w:rPr>
        <w:t>) Vakıf, vasiyet, sair ölüme bağlı tasarruflar yoluyla veya satın alma, kiralama sair şekillerde sahip</w:t>
      </w:r>
      <w:r>
        <w:rPr>
          <w:rFonts w:ascii="Tahoma" w:hAnsi="Tahoma" w:cs="Tahoma"/>
          <w:color w:val="333333"/>
          <w:sz w:val="22"/>
          <w:szCs w:val="22"/>
        </w:rPr>
        <w:t xml:space="preserve"> </w:t>
      </w:r>
      <w:r w:rsidRPr="008152AC">
        <w:rPr>
          <w:rFonts w:ascii="Tahoma" w:hAnsi="Tahoma" w:cs="Tahoma"/>
          <w:color w:val="333333"/>
          <w:sz w:val="22"/>
          <w:szCs w:val="22"/>
        </w:rPr>
        <w:t xml:space="preserve"> olacağı mameleki amaca uygun olarak, satmak, devir ve ferağ etmek, gelirlerini, kârlarını tahsil ve sarf etmek, vakfın malvarlığına dair bir veya birden fazla gayrimenkulün gelirini arttırmak amacıyla yatırımda bulunmak, vakfın amacına aykırı olmamak ve amaca kısmen veya tamamen tahsis olunmak kaydıyla, vaki bağış veya vasiyet veya çeşitli ölüme bağlı tasarruflar yoluyla temellük ettiği taşınır, taşınmaz malları ve paraları idare ve tasarruf etmek ve harcamak. Vakfın amacını gerçekleştirmek için yurt içinden ve yurt dışından bağış ve kredi temin etmek.</w:t>
      </w:r>
    </w:p>
    <w:p w:rsidR="00965A2D" w:rsidRPr="008152AC" w:rsidRDefault="00965A2D" w:rsidP="00965A2D">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e</w:t>
      </w:r>
      <w:r w:rsidRPr="00F554EF">
        <w:rPr>
          <w:rFonts w:ascii="Tahoma" w:hAnsi="Tahoma" w:cs="Tahoma"/>
          <w:color w:val="333333"/>
          <w:sz w:val="22"/>
          <w:szCs w:val="22"/>
        </w:rPr>
        <w:t xml:space="preserve">) </w:t>
      </w:r>
      <w:r>
        <w:rPr>
          <w:rFonts w:ascii="Tahoma" w:hAnsi="Tahoma" w:cs="Tahoma"/>
          <w:color w:val="333333"/>
          <w:sz w:val="22"/>
          <w:szCs w:val="22"/>
        </w:rPr>
        <w:t>Yönetim Kurulunun belirleyeceği ve vakfın amacına uygun diğer iş ve işlemleri yapmak.</w:t>
      </w:r>
    </w:p>
    <w:p w:rsidR="000A0FBA" w:rsidRPr="0034764F" w:rsidRDefault="008152AC" w:rsidP="000A0FBA">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w:t>
      </w:r>
      <w:r w:rsidR="00F33143">
        <w:rPr>
          <w:rFonts w:ascii="Tahoma" w:hAnsi="Tahoma" w:cs="Tahoma"/>
          <w:b/>
          <w:color w:val="333333"/>
          <w:sz w:val="22"/>
          <w:szCs w:val="22"/>
        </w:rPr>
        <w:t>adde</w:t>
      </w:r>
      <w:r w:rsidRPr="00F33143">
        <w:rPr>
          <w:rFonts w:ascii="Tahoma" w:hAnsi="Tahoma" w:cs="Tahoma"/>
          <w:b/>
          <w:color w:val="333333"/>
          <w:sz w:val="22"/>
          <w:szCs w:val="22"/>
        </w:rPr>
        <w:t xml:space="preserve"> </w:t>
      </w:r>
      <w:r w:rsidR="00D87AC4">
        <w:rPr>
          <w:rFonts w:ascii="Tahoma" w:hAnsi="Tahoma" w:cs="Tahoma"/>
          <w:b/>
          <w:color w:val="333333"/>
          <w:sz w:val="22"/>
          <w:szCs w:val="22"/>
        </w:rPr>
        <w:t>6</w:t>
      </w:r>
      <w:r w:rsidRPr="00F33143">
        <w:rPr>
          <w:rFonts w:ascii="Tahoma" w:hAnsi="Tahoma" w:cs="Tahoma"/>
          <w:b/>
          <w:color w:val="333333"/>
          <w:sz w:val="22"/>
          <w:szCs w:val="22"/>
        </w:rPr>
        <w:t>-</w:t>
      </w:r>
      <w:r w:rsidR="00A24731">
        <w:rPr>
          <w:rFonts w:ascii="Tahoma" w:hAnsi="Tahoma" w:cs="Tahoma"/>
          <w:b/>
          <w:color w:val="333333"/>
          <w:sz w:val="22"/>
          <w:szCs w:val="22"/>
        </w:rPr>
        <w:t xml:space="preserve"> </w:t>
      </w:r>
      <w:r w:rsidR="000A0FBA" w:rsidRPr="0034764F">
        <w:rPr>
          <w:rFonts w:ascii="Tahoma" w:hAnsi="Tahoma" w:cs="Tahoma"/>
          <w:b/>
          <w:color w:val="333333"/>
          <w:sz w:val="22"/>
          <w:szCs w:val="22"/>
        </w:rPr>
        <w:t>VAKFIN MALVARLIĞI</w:t>
      </w:r>
    </w:p>
    <w:p w:rsidR="0034764F"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Vakfın kuruluş malvarlığı kurucular tarafından v</w:t>
      </w:r>
      <w:r w:rsidR="00A24731">
        <w:rPr>
          <w:rFonts w:ascii="Tahoma" w:hAnsi="Tahoma" w:cs="Tahoma"/>
          <w:color w:val="333333"/>
          <w:sz w:val="22"/>
          <w:szCs w:val="22"/>
        </w:rPr>
        <w:t xml:space="preserve">akfa tahsis edilmiş olan </w:t>
      </w:r>
      <w:r w:rsidR="0079417E">
        <w:rPr>
          <w:rFonts w:ascii="Tahoma" w:hAnsi="Tahoma" w:cs="Tahoma"/>
          <w:color w:val="333333"/>
          <w:sz w:val="22"/>
          <w:szCs w:val="22"/>
        </w:rPr>
        <w:t>“</w:t>
      </w:r>
      <w:r w:rsidR="00760E09">
        <w:rPr>
          <w:rFonts w:ascii="Tahoma" w:hAnsi="Tahoma" w:cs="Tahoma"/>
          <w:b/>
          <w:color w:val="333333"/>
          <w:sz w:val="22"/>
          <w:szCs w:val="22"/>
        </w:rPr>
        <w:t>2</w:t>
      </w:r>
      <w:r w:rsidR="001E6832">
        <w:rPr>
          <w:rFonts w:ascii="Tahoma" w:hAnsi="Tahoma" w:cs="Tahoma"/>
          <w:b/>
          <w:color w:val="333333"/>
          <w:sz w:val="22"/>
          <w:szCs w:val="22"/>
        </w:rPr>
        <w:t>21</w:t>
      </w:r>
      <w:r w:rsidR="00760E09">
        <w:rPr>
          <w:rFonts w:ascii="Tahoma" w:hAnsi="Tahoma" w:cs="Tahoma"/>
          <w:b/>
          <w:color w:val="333333"/>
          <w:sz w:val="22"/>
          <w:szCs w:val="22"/>
        </w:rPr>
        <w:t xml:space="preserve"> gram altın</w:t>
      </w:r>
      <w:r w:rsidR="00A24731">
        <w:rPr>
          <w:rFonts w:ascii="Tahoma" w:hAnsi="Tahoma" w:cs="Tahoma"/>
          <w:b/>
          <w:color w:val="333333"/>
          <w:sz w:val="22"/>
          <w:szCs w:val="22"/>
        </w:rPr>
        <w:t xml:space="preserve"> 24 ayar </w:t>
      </w:r>
      <w:r w:rsidR="0079417E">
        <w:rPr>
          <w:rFonts w:ascii="Tahoma" w:hAnsi="Tahoma" w:cs="Tahoma"/>
          <w:b/>
          <w:color w:val="333333"/>
          <w:sz w:val="22"/>
          <w:szCs w:val="22"/>
        </w:rPr>
        <w:t>-</w:t>
      </w:r>
      <w:r w:rsidRPr="008152AC">
        <w:rPr>
          <w:rFonts w:ascii="Tahoma" w:hAnsi="Tahoma" w:cs="Tahoma"/>
          <w:color w:val="333333"/>
          <w:sz w:val="22"/>
          <w:szCs w:val="22"/>
        </w:rPr>
        <w:t>”</w:t>
      </w:r>
      <w:r w:rsidR="000A0FBA">
        <w:rPr>
          <w:rFonts w:ascii="Tahoma" w:hAnsi="Tahoma" w:cs="Tahoma"/>
          <w:color w:val="333333"/>
          <w:sz w:val="22"/>
          <w:szCs w:val="22"/>
        </w:rPr>
        <w:t xml:space="preserve">             </w:t>
      </w:r>
      <w:r w:rsidR="00A24731">
        <w:rPr>
          <w:rFonts w:ascii="Tahoma" w:hAnsi="Tahoma" w:cs="Tahoma"/>
          <w:color w:val="333333"/>
          <w:sz w:val="22"/>
          <w:szCs w:val="22"/>
        </w:rPr>
        <w:t xml:space="preserve"> </w:t>
      </w:r>
      <w:r w:rsidR="0079417E">
        <w:rPr>
          <w:rFonts w:ascii="Tahoma" w:hAnsi="Tahoma" w:cs="Tahoma"/>
          <w:color w:val="333333"/>
          <w:sz w:val="22"/>
          <w:szCs w:val="22"/>
        </w:rPr>
        <w:t>(</w:t>
      </w:r>
      <w:r w:rsidR="00491ED4">
        <w:rPr>
          <w:rFonts w:ascii="Tahoma" w:hAnsi="Tahoma" w:cs="Tahoma"/>
          <w:color w:val="333333"/>
          <w:sz w:val="22"/>
          <w:szCs w:val="22"/>
        </w:rPr>
        <w:t xml:space="preserve"> </w:t>
      </w:r>
      <w:r w:rsidR="00760E09">
        <w:rPr>
          <w:rFonts w:ascii="Tahoma" w:hAnsi="Tahoma" w:cs="Tahoma"/>
          <w:b/>
          <w:color w:val="333333"/>
          <w:sz w:val="22"/>
          <w:szCs w:val="22"/>
        </w:rPr>
        <w:t>ikiyüz</w:t>
      </w:r>
      <w:r w:rsidR="00560BDE">
        <w:rPr>
          <w:rFonts w:ascii="Tahoma" w:hAnsi="Tahoma" w:cs="Tahoma"/>
          <w:b/>
          <w:color w:val="333333"/>
          <w:sz w:val="22"/>
          <w:szCs w:val="22"/>
        </w:rPr>
        <w:t>yirmi</w:t>
      </w:r>
      <w:r w:rsidR="00491ED4">
        <w:rPr>
          <w:rFonts w:ascii="Tahoma" w:hAnsi="Tahoma" w:cs="Tahoma"/>
          <w:b/>
          <w:color w:val="333333"/>
          <w:sz w:val="22"/>
          <w:szCs w:val="22"/>
        </w:rPr>
        <w:t>bir</w:t>
      </w:r>
      <w:r w:rsidR="00760E09">
        <w:rPr>
          <w:rFonts w:ascii="Tahoma" w:hAnsi="Tahoma" w:cs="Tahoma"/>
          <w:b/>
          <w:color w:val="333333"/>
          <w:sz w:val="22"/>
          <w:szCs w:val="22"/>
        </w:rPr>
        <w:t xml:space="preserve"> gram 24 ayar</w:t>
      </w:r>
      <w:r w:rsidR="007D1613">
        <w:rPr>
          <w:rFonts w:ascii="Tahoma" w:hAnsi="Tahoma" w:cs="Tahoma"/>
          <w:b/>
          <w:color w:val="333333"/>
          <w:sz w:val="22"/>
          <w:szCs w:val="22"/>
        </w:rPr>
        <w:t xml:space="preserve"> altın</w:t>
      </w:r>
      <w:r w:rsidR="0079417E">
        <w:rPr>
          <w:rFonts w:ascii="Tahoma" w:hAnsi="Tahoma" w:cs="Tahoma"/>
          <w:color w:val="333333"/>
          <w:sz w:val="22"/>
          <w:szCs w:val="22"/>
        </w:rPr>
        <w:t xml:space="preserve">) </w:t>
      </w:r>
      <w:r w:rsidRPr="008152AC">
        <w:rPr>
          <w:rFonts w:ascii="Tahoma" w:hAnsi="Tahoma" w:cs="Tahoma"/>
          <w:color w:val="333333"/>
          <w:sz w:val="22"/>
          <w:szCs w:val="22"/>
        </w:rPr>
        <w:t>d</w:t>
      </w:r>
      <w:r w:rsidR="00A24731">
        <w:rPr>
          <w:rFonts w:ascii="Tahoma" w:hAnsi="Tahoma" w:cs="Tahoma"/>
          <w:color w:val="333333"/>
          <w:sz w:val="22"/>
          <w:szCs w:val="22"/>
        </w:rPr>
        <w:t>ı</w:t>
      </w:r>
      <w:r w:rsidRPr="008152AC">
        <w:rPr>
          <w:rFonts w:ascii="Tahoma" w:hAnsi="Tahoma" w:cs="Tahoma"/>
          <w:color w:val="333333"/>
          <w:sz w:val="22"/>
          <w:szCs w:val="22"/>
        </w:rPr>
        <w:t>r. Çeşitli gelir getirici faaliyetler sonucu ya da bağışlar yoluyla sağlanan gelirler de bu malvarlığına katılır.</w:t>
      </w:r>
    </w:p>
    <w:p w:rsidR="000A0FBA" w:rsidRDefault="00F33143" w:rsidP="008152AC">
      <w:pPr>
        <w:pStyle w:val="NormalWeb"/>
        <w:shd w:val="clear" w:color="auto" w:fill="FFFFFF"/>
        <w:spacing w:before="0" w:beforeAutospacing="0" w:after="240" w:afterAutospacing="0" w:line="288" w:lineRule="atLeast"/>
        <w:rPr>
          <w:rFonts w:ascii="Tahoma" w:hAnsi="Tahoma" w:cs="Tahoma"/>
          <w:b/>
          <w:color w:val="333333"/>
          <w:sz w:val="22"/>
          <w:szCs w:val="22"/>
        </w:rPr>
      </w:pPr>
      <w:r>
        <w:rPr>
          <w:rFonts w:ascii="Tahoma" w:hAnsi="Tahoma" w:cs="Tahoma"/>
          <w:b/>
          <w:color w:val="333333"/>
          <w:sz w:val="22"/>
          <w:szCs w:val="22"/>
        </w:rPr>
        <w:t>Madde</w:t>
      </w:r>
      <w:r w:rsidR="008152AC" w:rsidRPr="00F33143">
        <w:rPr>
          <w:rFonts w:ascii="Tahoma" w:hAnsi="Tahoma" w:cs="Tahoma"/>
          <w:b/>
          <w:color w:val="333333"/>
          <w:sz w:val="22"/>
          <w:szCs w:val="22"/>
        </w:rPr>
        <w:t xml:space="preserve"> </w:t>
      </w:r>
      <w:r w:rsidR="00D87AC4">
        <w:rPr>
          <w:rFonts w:ascii="Tahoma" w:hAnsi="Tahoma" w:cs="Tahoma"/>
          <w:b/>
          <w:color w:val="333333"/>
          <w:sz w:val="22"/>
          <w:szCs w:val="22"/>
        </w:rPr>
        <w:t>7</w:t>
      </w:r>
      <w:r w:rsidR="008152AC" w:rsidRPr="00F33143">
        <w:rPr>
          <w:rFonts w:ascii="Tahoma" w:hAnsi="Tahoma" w:cs="Tahoma"/>
          <w:b/>
          <w:color w:val="333333"/>
          <w:sz w:val="22"/>
          <w:szCs w:val="22"/>
        </w:rPr>
        <w:t>-</w:t>
      </w:r>
      <w:r w:rsidR="000A0FBA">
        <w:rPr>
          <w:rFonts w:ascii="Tahoma" w:hAnsi="Tahoma" w:cs="Tahoma"/>
          <w:b/>
          <w:color w:val="333333"/>
          <w:sz w:val="22"/>
          <w:szCs w:val="22"/>
        </w:rPr>
        <w:t xml:space="preserve"> </w:t>
      </w:r>
      <w:r w:rsidR="000A0FBA" w:rsidRPr="00613B3E">
        <w:rPr>
          <w:rFonts w:ascii="Tahoma" w:hAnsi="Tahoma" w:cs="Tahoma"/>
          <w:b/>
          <w:color w:val="333333"/>
          <w:sz w:val="22"/>
          <w:szCs w:val="22"/>
        </w:rPr>
        <w:t>VAKFIN GELİRLERİ</w:t>
      </w:r>
    </w:p>
    <w:p w:rsidR="0058082C" w:rsidRPr="008152AC" w:rsidRDefault="008152AC" w:rsidP="0058082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 xml:space="preserve"> a) Yurt içi ve yurt dışı, özel kuruluşlar, gerçek ve tüzel kişiler tarafından yapılacak her türlü ayni, nakdi, menkul, gayr-i menkul, fikri ve sınai hak</w:t>
      </w:r>
      <w:r w:rsidR="0058082C">
        <w:rPr>
          <w:rFonts w:ascii="Tahoma" w:hAnsi="Tahoma" w:cs="Tahoma"/>
          <w:color w:val="333333"/>
          <w:sz w:val="22"/>
          <w:szCs w:val="22"/>
        </w:rPr>
        <w:t xml:space="preserve"> olmak üzere her türlü bağışlar.</w:t>
      </w:r>
      <w:r w:rsidRPr="008152AC">
        <w:rPr>
          <w:rFonts w:ascii="Tahoma" w:hAnsi="Tahoma" w:cs="Tahoma"/>
          <w:color w:val="333333"/>
          <w:sz w:val="22"/>
          <w:szCs w:val="22"/>
        </w:rPr>
        <w:t xml:space="preserve"> </w:t>
      </w:r>
      <w:r w:rsidR="0058082C" w:rsidRPr="0058082C">
        <w:rPr>
          <w:rFonts w:ascii="Tahoma" w:hAnsi="Tahoma" w:cs="Tahoma"/>
          <w:color w:val="333333"/>
          <w:sz w:val="22"/>
          <w:szCs w:val="22"/>
        </w:rPr>
        <w:t>Zekât, fitre, kurban ve kurban derisi gibi bağışlar.</w:t>
      </w:r>
    </w:p>
    <w:p w:rsidR="00613B3E"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 xml:space="preserve">b) Vakfın amacına yönelmiş tesislerin işletilmesinde gider karşılığı olarak alınan ücretlerle bu işletmelerden sağlanan ayni ve nakdi gelirler, </w:t>
      </w:r>
    </w:p>
    <w:p w:rsidR="00613B3E"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 xml:space="preserve">c) Vakıf yararına düzenlenecek konser, sergi, müsamere ve her türlü sosyal organizasyonların gelirleri, </w:t>
      </w:r>
    </w:p>
    <w:p w:rsidR="0058082C" w:rsidRPr="008152AC" w:rsidRDefault="000A0FBA"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ç</w:t>
      </w:r>
      <w:r w:rsidR="008152AC" w:rsidRPr="008152AC">
        <w:rPr>
          <w:rFonts w:ascii="Tahoma" w:hAnsi="Tahoma" w:cs="Tahoma"/>
          <w:color w:val="333333"/>
          <w:sz w:val="22"/>
          <w:szCs w:val="22"/>
        </w:rPr>
        <w:t xml:space="preserve">) Vakfın menkul ve gayrimenkul mallarının kiralanmasından, satışlarından, mevduatının </w:t>
      </w:r>
      <w:r w:rsidR="0081200A" w:rsidRPr="008152AC">
        <w:rPr>
          <w:rFonts w:ascii="Tahoma" w:hAnsi="Tahoma" w:cs="Tahoma"/>
          <w:color w:val="333333"/>
          <w:sz w:val="22"/>
          <w:szCs w:val="22"/>
        </w:rPr>
        <w:t>getirim</w:t>
      </w:r>
      <w:r w:rsidR="008152AC" w:rsidRPr="008152AC">
        <w:rPr>
          <w:rFonts w:ascii="Tahoma" w:hAnsi="Tahoma" w:cs="Tahoma"/>
          <w:color w:val="333333"/>
          <w:sz w:val="22"/>
          <w:szCs w:val="22"/>
        </w:rPr>
        <w:t xml:space="preserve"> ve kazançlarında sağlanan gelirler.</w:t>
      </w:r>
    </w:p>
    <w:p w:rsidR="000A0FBA" w:rsidRPr="00613B3E" w:rsidRDefault="008152AC" w:rsidP="000A0FBA">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w:t>
      </w:r>
      <w:r w:rsidR="00F33143">
        <w:rPr>
          <w:rFonts w:ascii="Tahoma" w:hAnsi="Tahoma" w:cs="Tahoma"/>
          <w:b/>
          <w:color w:val="333333"/>
          <w:sz w:val="22"/>
          <w:szCs w:val="22"/>
        </w:rPr>
        <w:t>adde</w:t>
      </w:r>
      <w:r w:rsidRPr="00F33143">
        <w:rPr>
          <w:rFonts w:ascii="Tahoma" w:hAnsi="Tahoma" w:cs="Tahoma"/>
          <w:b/>
          <w:color w:val="333333"/>
          <w:sz w:val="22"/>
          <w:szCs w:val="22"/>
        </w:rPr>
        <w:t xml:space="preserve"> </w:t>
      </w:r>
      <w:r w:rsidR="00D87AC4">
        <w:rPr>
          <w:rFonts w:ascii="Tahoma" w:hAnsi="Tahoma" w:cs="Tahoma"/>
          <w:b/>
          <w:color w:val="333333"/>
          <w:sz w:val="22"/>
          <w:szCs w:val="22"/>
        </w:rPr>
        <w:t>8</w:t>
      </w:r>
      <w:r w:rsidRPr="00F33143">
        <w:rPr>
          <w:rFonts w:ascii="Tahoma" w:hAnsi="Tahoma" w:cs="Tahoma"/>
          <w:b/>
          <w:color w:val="333333"/>
          <w:sz w:val="22"/>
          <w:szCs w:val="22"/>
        </w:rPr>
        <w:t>-</w:t>
      </w:r>
      <w:r w:rsidRPr="008152AC">
        <w:rPr>
          <w:rFonts w:ascii="Tahoma" w:hAnsi="Tahoma" w:cs="Tahoma"/>
          <w:color w:val="333333"/>
          <w:sz w:val="22"/>
          <w:szCs w:val="22"/>
        </w:rPr>
        <w:t xml:space="preserve"> </w:t>
      </w:r>
      <w:r w:rsidR="000A0FBA" w:rsidRPr="00613B3E">
        <w:rPr>
          <w:rFonts w:ascii="Tahoma" w:hAnsi="Tahoma" w:cs="Tahoma"/>
          <w:b/>
          <w:color w:val="333333"/>
          <w:sz w:val="22"/>
          <w:szCs w:val="22"/>
        </w:rPr>
        <w:t>VAKFIN GELİRLERİNİN SARFI</w:t>
      </w:r>
    </w:p>
    <w:p w:rsidR="008152AC" w:rsidRPr="008152AC" w:rsidRDefault="008152AC" w:rsidP="008152AC">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lastRenderedPageBreak/>
        <w:t xml:space="preserve">Vakfın yıl içinde elde ettiği brüt </w:t>
      </w:r>
      <w:r w:rsidRPr="004C1347">
        <w:rPr>
          <w:rFonts w:ascii="Tahoma" w:hAnsi="Tahoma" w:cs="Tahoma"/>
          <w:b/>
          <w:color w:val="333333"/>
          <w:sz w:val="22"/>
          <w:szCs w:val="22"/>
        </w:rPr>
        <w:t>gelirlerin en az üçte ikisi</w:t>
      </w:r>
      <w:r w:rsidRPr="008152AC">
        <w:rPr>
          <w:rFonts w:ascii="Tahoma" w:hAnsi="Tahoma" w:cs="Tahoma"/>
          <w:color w:val="333333"/>
          <w:sz w:val="22"/>
          <w:szCs w:val="22"/>
        </w:rPr>
        <w:t xml:space="preserve"> vakıf amaçlarına, kalan üçte biri ise yönetim ve idame masrafları ile vakıf gelirini arttıracak yatırımlara tahsis ve sarf edilir. Vakfın amaçlarına ayrılması ve harcanması gereken miktarlar hiçbir şekilde başka bir amaçla kullanılamaz. Ancak, yönetim ve idame giderleri ile ihtiyata ve vakıf mal varlığını artırıcı yatırımlara ayrılan miktarların, tamamının veya bir kısmının vakfın amaçlarına yönelik hizmetlere harcanması mümkündür.</w:t>
      </w:r>
    </w:p>
    <w:p w:rsidR="000A0FBA" w:rsidRDefault="00675E15" w:rsidP="000A0FBA">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 xml:space="preserve">Madde </w:t>
      </w:r>
      <w:r w:rsidR="00D87AC4">
        <w:rPr>
          <w:rFonts w:ascii="Tahoma" w:hAnsi="Tahoma" w:cs="Tahoma"/>
          <w:b/>
          <w:color w:val="333333"/>
          <w:sz w:val="22"/>
          <w:szCs w:val="22"/>
        </w:rPr>
        <w:t>9</w:t>
      </w:r>
      <w:r w:rsidRPr="00F33143">
        <w:rPr>
          <w:rFonts w:ascii="Tahoma" w:hAnsi="Tahoma" w:cs="Tahoma"/>
          <w:b/>
          <w:color w:val="333333"/>
          <w:sz w:val="22"/>
          <w:szCs w:val="22"/>
        </w:rPr>
        <w:t>-</w:t>
      </w:r>
      <w:r w:rsidRPr="00675E15">
        <w:rPr>
          <w:rFonts w:ascii="Tahoma" w:hAnsi="Tahoma" w:cs="Tahoma"/>
          <w:color w:val="333333"/>
          <w:sz w:val="22"/>
          <w:szCs w:val="22"/>
        </w:rPr>
        <w:t xml:space="preserve"> </w:t>
      </w:r>
      <w:r w:rsidR="000A0FBA">
        <w:rPr>
          <w:rFonts w:ascii="Tahoma" w:hAnsi="Tahoma" w:cs="Tahoma"/>
          <w:b/>
          <w:color w:val="333333"/>
          <w:sz w:val="22"/>
          <w:szCs w:val="22"/>
        </w:rPr>
        <w:t>VAKFIN ORGANLARI</w:t>
      </w:r>
    </w:p>
    <w:p w:rsidR="00675E15" w:rsidRPr="00195F66" w:rsidRDefault="00675E15" w:rsidP="00195F66">
      <w:pPr>
        <w:pStyle w:val="NormalWeb"/>
        <w:shd w:val="clear" w:color="auto" w:fill="FFFFFF"/>
        <w:spacing w:before="0" w:beforeAutospacing="0" w:after="240" w:afterAutospacing="0" w:line="288" w:lineRule="atLeast"/>
        <w:rPr>
          <w:rFonts w:ascii="Tahoma" w:hAnsi="Tahoma" w:cs="Tahoma"/>
          <w:b/>
          <w:color w:val="333333"/>
          <w:sz w:val="22"/>
          <w:szCs w:val="22"/>
        </w:rPr>
      </w:pPr>
      <w:r w:rsidRPr="00675E15">
        <w:rPr>
          <w:rFonts w:ascii="Tahoma" w:hAnsi="Tahoma" w:cs="Tahoma"/>
          <w:color w:val="333333"/>
          <w:sz w:val="22"/>
          <w:szCs w:val="22"/>
        </w:rPr>
        <w:t>Vakfın organları aşağıda gösterilmiştir.</w:t>
      </w:r>
    </w:p>
    <w:p w:rsidR="00675E15" w:rsidRDefault="00675E15" w:rsidP="00675E15">
      <w:pPr>
        <w:pStyle w:val="NormalWeb"/>
        <w:shd w:val="clear" w:color="auto" w:fill="FFFFFF"/>
        <w:spacing w:before="0" w:beforeAutospacing="0" w:after="240" w:afterAutospacing="0" w:line="288" w:lineRule="atLeast"/>
        <w:rPr>
          <w:rFonts w:ascii="Tahoma" w:hAnsi="Tahoma" w:cs="Tahoma"/>
          <w:color w:val="333333"/>
          <w:sz w:val="22"/>
          <w:szCs w:val="22"/>
        </w:rPr>
      </w:pPr>
      <w:r w:rsidRPr="00675E15">
        <w:rPr>
          <w:rFonts w:ascii="Tahoma" w:hAnsi="Tahoma" w:cs="Tahoma"/>
          <w:color w:val="333333"/>
          <w:sz w:val="22"/>
          <w:szCs w:val="22"/>
        </w:rPr>
        <w:t>a) Mütevelli Heyet</w:t>
      </w:r>
      <w:r w:rsidR="00F346E7">
        <w:rPr>
          <w:rFonts w:ascii="Tahoma" w:hAnsi="Tahoma" w:cs="Tahoma"/>
          <w:color w:val="333333"/>
          <w:sz w:val="22"/>
          <w:szCs w:val="22"/>
        </w:rPr>
        <w:t>i</w:t>
      </w:r>
    </w:p>
    <w:p w:rsidR="00675E15" w:rsidRPr="00675E15" w:rsidRDefault="00675E15" w:rsidP="00675E15">
      <w:pPr>
        <w:pStyle w:val="NormalWeb"/>
        <w:shd w:val="clear" w:color="auto" w:fill="FFFFFF"/>
        <w:spacing w:before="0" w:beforeAutospacing="0" w:after="240" w:afterAutospacing="0" w:line="288" w:lineRule="atLeast"/>
        <w:rPr>
          <w:rFonts w:ascii="Tahoma" w:hAnsi="Tahoma" w:cs="Tahoma"/>
          <w:color w:val="333333"/>
          <w:sz w:val="22"/>
          <w:szCs w:val="22"/>
        </w:rPr>
      </w:pPr>
      <w:r w:rsidRPr="00675E15">
        <w:rPr>
          <w:rFonts w:ascii="Tahoma" w:hAnsi="Tahoma" w:cs="Tahoma"/>
          <w:color w:val="333333"/>
          <w:sz w:val="22"/>
          <w:szCs w:val="22"/>
        </w:rPr>
        <w:t>b) Yönetim Kurulu</w:t>
      </w:r>
    </w:p>
    <w:p w:rsidR="00675E15" w:rsidRPr="00675E15" w:rsidRDefault="00675E15" w:rsidP="00675E15">
      <w:pPr>
        <w:pStyle w:val="NormalWeb"/>
        <w:shd w:val="clear" w:color="auto" w:fill="FFFFFF"/>
        <w:spacing w:before="0" w:beforeAutospacing="0" w:after="240" w:afterAutospacing="0" w:line="288" w:lineRule="atLeast"/>
        <w:rPr>
          <w:rFonts w:ascii="Tahoma" w:hAnsi="Tahoma" w:cs="Tahoma"/>
          <w:color w:val="333333"/>
          <w:sz w:val="22"/>
          <w:szCs w:val="22"/>
        </w:rPr>
      </w:pPr>
      <w:r w:rsidRPr="00675E15">
        <w:rPr>
          <w:rFonts w:ascii="Tahoma" w:hAnsi="Tahoma" w:cs="Tahoma"/>
          <w:color w:val="333333"/>
          <w:sz w:val="22"/>
          <w:szCs w:val="22"/>
        </w:rPr>
        <w:t>c) Denetim Kurulu</w:t>
      </w:r>
    </w:p>
    <w:p w:rsidR="000A0FBA" w:rsidRPr="00675E15" w:rsidRDefault="00A91506" w:rsidP="000A0FBA">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 xml:space="preserve">Madde </w:t>
      </w:r>
      <w:r w:rsidR="00D87AC4">
        <w:rPr>
          <w:rFonts w:ascii="Tahoma" w:hAnsi="Tahoma" w:cs="Tahoma"/>
          <w:b/>
          <w:color w:val="333333"/>
          <w:sz w:val="22"/>
          <w:szCs w:val="22"/>
        </w:rPr>
        <w:t>10</w:t>
      </w:r>
      <w:r w:rsidRPr="00F33143">
        <w:rPr>
          <w:rFonts w:ascii="Tahoma" w:hAnsi="Tahoma" w:cs="Tahoma"/>
          <w:b/>
          <w:color w:val="333333"/>
          <w:sz w:val="22"/>
          <w:szCs w:val="22"/>
        </w:rPr>
        <w:t>-</w:t>
      </w:r>
      <w:r>
        <w:rPr>
          <w:rFonts w:ascii="Tahoma" w:hAnsi="Tahoma" w:cs="Tahoma"/>
          <w:color w:val="333333"/>
          <w:sz w:val="22"/>
          <w:szCs w:val="22"/>
        </w:rPr>
        <w:t xml:space="preserve"> </w:t>
      </w:r>
      <w:r w:rsidR="000A0FBA">
        <w:rPr>
          <w:rFonts w:ascii="Tahoma" w:hAnsi="Tahoma" w:cs="Tahoma"/>
          <w:b/>
          <w:color w:val="333333"/>
          <w:sz w:val="22"/>
          <w:szCs w:val="22"/>
        </w:rPr>
        <w:t>MÜTEVELLİ HEYETİ</w:t>
      </w:r>
    </w:p>
    <w:p w:rsidR="00B321FA" w:rsidRDefault="00675E15" w:rsidP="000A0FBA">
      <w:pPr>
        <w:pStyle w:val="NormalWeb"/>
        <w:shd w:val="clear" w:color="auto" w:fill="FFFFFF"/>
        <w:spacing w:before="0" w:beforeAutospacing="0" w:after="240" w:afterAutospacing="0" w:line="288" w:lineRule="atLeast"/>
        <w:rPr>
          <w:rFonts w:ascii="Tahoma" w:hAnsi="Tahoma" w:cs="Tahoma"/>
          <w:color w:val="333333"/>
          <w:sz w:val="22"/>
          <w:szCs w:val="22"/>
        </w:rPr>
      </w:pPr>
      <w:r w:rsidRPr="00675E15">
        <w:rPr>
          <w:rFonts w:ascii="Tahoma" w:hAnsi="Tahoma" w:cs="Tahoma"/>
          <w:color w:val="333333"/>
          <w:sz w:val="22"/>
          <w:szCs w:val="22"/>
        </w:rPr>
        <w:t xml:space="preserve">Vakfın mütevelli heyeti, işbu vakıf senedi altında imzaları bulunan gerçek kişilerden oluşan </w:t>
      </w:r>
      <w:r w:rsidRPr="00A91506">
        <w:rPr>
          <w:rFonts w:ascii="Tahoma" w:hAnsi="Tahoma" w:cs="Tahoma"/>
          <w:b/>
          <w:color w:val="333333"/>
          <w:sz w:val="22"/>
          <w:szCs w:val="22"/>
        </w:rPr>
        <w:t>(</w:t>
      </w:r>
      <w:r w:rsidR="00B1750B">
        <w:rPr>
          <w:rFonts w:ascii="Tahoma" w:hAnsi="Tahoma" w:cs="Tahoma"/>
          <w:b/>
          <w:color w:val="333333"/>
          <w:sz w:val="22"/>
          <w:szCs w:val="22"/>
        </w:rPr>
        <w:t>3</w:t>
      </w:r>
      <w:r w:rsidRPr="00A91506">
        <w:rPr>
          <w:rFonts w:ascii="Tahoma" w:hAnsi="Tahoma" w:cs="Tahoma"/>
          <w:b/>
          <w:color w:val="333333"/>
          <w:sz w:val="22"/>
          <w:szCs w:val="22"/>
        </w:rPr>
        <w:t>)</w:t>
      </w:r>
      <w:r w:rsidRPr="00675E15">
        <w:rPr>
          <w:rFonts w:ascii="Tahoma" w:hAnsi="Tahoma" w:cs="Tahoma"/>
          <w:color w:val="333333"/>
          <w:sz w:val="22"/>
          <w:szCs w:val="22"/>
        </w:rPr>
        <w:t xml:space="preserve"> </w:t>
      </w:r>
      <w:r w:rsidR="00B1750B">
        <w:rPr>
          <w:rFonts w:ascii="Tahoma" w:hAnsi="Tahoma" w:cs="Tahoma"/>
          <w:color w:val="333333"/>
          <w:sz w:val="22"/>
          <w:szCs w:val="22"/>
        </w:rPr>
        <w:t>üç k</w:t>
      </w:r>
      <w:r w:rsidRPr="00675E15">
        <w:rPr>
          <w:rFonts w:ascii="Tahoma" w:hAnsi="Tahoma" w:cs="Tahoma"/>
          <w:color w:val="333333"/>
          <w:sz w:val="22"/>
          <w:szCs w:val="22"/>
        </w:rPr>
        <w:t>işidir.</w:t>
      </w:r>
      <w:r w:rsidR="000A0FBA">
        <w:rPr>
          <w:rFonts w:ascii="Tahoma" w:hAnsi="Tahoma" w:cs="Tahoma"/>
          <w:color w:val="333333"/>
          <w:sz w:val="22"/>
          <w:szCs w:val="22"/>
        </w:rPr>
        <w:t xml:space="preserve"> </w:t>
      </w:r>
      <w:r w:rsidR="00F346E7">
        <w:rPr>
          <w:rFonts w:ascii="Tahoma" w:hAnsi="Tahoma" w:cs="Tahoma"/>
          <w:color w:val="333333"/>
          <w:sz w:val="22"/>
          <w:szCs w:val="22"/>
        </w:rPr>
        <w:t>M</w:t>
      </w:r>
      <w:r w:rsidR="00B239B9">
        <w:rPr>
          <w:rFonts w:ascii="Tahoma" w:hAnsi="Tahoma" w:cs="Tahoma"/>
          <w:color w:val="333333"/>
          <w:sz w:val="22"/>
          <w:szCs w:val="22"/>
        </w:rPr>
        <w:t xml:space="preserve">ütevelli heyetinin </w:t>
      </w:r>
      <w:r w:rsidR="00C24F72">
        <w:rPr>
          <w:rFonts w:ascii="Tahoma" w:hAnsi="Tahoma" w:cs="Tahoma"/>
          <w:color w:val="333333"/>
          <w:sz w:val="22"/>
          <w:szCs w:val="22"/>
        </w:rPr>
        <w:t xml:space="preserve">isimleri </w:t>
      </w:r>
    </w:p>
    <w:p w:rsidR="00184B8F" w:rsidRDefault="00B321FA" w:rsidP="00B321FA">
      <w:pPr>
        <w:pStyle w:val="NormalWeb"/>
        <w:shd w:val="clear" w:color="auto" w:fill="FFFFFF"/>
        <w:spacing w:before="0" w:beforeAutospacing="0" w:after="240" w:afterAutospacing="0"/>
        <w:rPr>
          <w:rFonts w:ascii="Tahoma" w:hAnsi="Tahoma" w:cs="Tahoma"/>
          <w:color w:val="333333"/>
          <w:sz w:val="22"/>
          <w:szCs w:val="22"/>
        </w:rPr>
      </w:pPr>
      <w:r>
        <w:rPr>
          <w:rFonts w:ascii="Tahoma" w:hAnsi="Tahoma" w:cs="Tahoma"/>
          <w:color w:val="333333"/>
          <w:sz w:val="22"/>
          <w:szCs w:val="22"/>
        </w:rPr>
        <w:t>1.</w:t>
      </w:r>
      <w:r w:rsidR="0003522C">
        <w:rPr>
          <w:rFonts w:ascii="Tahoma" w:hAnsi="Tahoma" w:cs="Tahoma"/>
          <w:color w:val="333333"/>
          <w:sz w:val="22"/>
          <w:szCs w:val="22"/>
        </w:rPr>
        <w:t xml:space="preserve"> Osman </w:t>
      </w:r>
      <w:r w:rsidR="009D6D22">
        <w:rPr>
          <w:rFonts w:ascii="Tahoma" w:hAnsi="Tahoma" w:cs="Tahoma"/>
          <w:color w:val="333333"/>
          <w:sz w:val="22"/>
          <w:szCs w:val="22"/>
        </w:rPr>
        <w:t>Köksaldı</w:t>
      </w:r>
      <w:r w:rsidR="00E61855">
        <w:rPr>
          <w:rFonts w:ascii="Tahoma" w:hAnsi="Tahoma" w:cs="Tahoma"/>
          <w:color w:val="333333"/>
          <w:sz w:val="22"/>
          <w:szCs w:val="22"/>
        </w:rPr>
        <w:t xml:space="preserve">         </w:t>
      </w:r>
      <w:r w:rsidR="00F554EF">
        <w:rPr>
          <w:rFonts w:ascii="Tahoma" w:hAnsi="Tahoma" w:cs="Tahoma"/>
          <w:color w:val="333333"/>
          <w:sz w:val="22"/>
          <w:szCs w:val="22"/>
        </w:rPr>
        <w:t xml:space="preserve">     </w:t>
      </w:r>
      <w:r w:rsidR="00E61855">
        <w:rPr>
          <w:rFonts w:ascii="Tahoma" w:hAnsi="Tahoma" w:cs="Tahoma"/>
          <w:color w:val="333333"/>
          <w:sz w:val="22"/>
          <w:szCs w:val="22"/>
        </w:rPr>
        <w:t xml:space="preserve">  </w:t>
      </w:r>
      <w:r w:rsidR="0074070A">
        <w:rPr>
          <w:rFonts w:ascii="Tahoma" w:hAnsi="Tahoma" w:cs="Tahoma"/>
          <w:color w:val="333333"/>
          <w:sz w:val="22"/>
          <w:szCs w:val="22"/>
        </w:rPr>
        <w:t xml:space="preserve">   </w:t>
      </w:r>
      <w:r w:rsidR="00E61855">
        <w:rPr>
          <w:rFonts w:ascii="Tahoma" w:hAnsi="Tahoma" w:cs="Tahoma"/>
          <w:color w:val="333333"/>
          <w:sz w:val="22"/>
          <w:szCs w:val="22"/>
        </w:rPr>
        <w:t xml:space="preserve">   </w:t>
      </w:r>
      <w:r w:rsidR="00F554EF">
        <w:rPr>
          <w:rFonts w:ascii="Tahoma" w:hAnsi="Tahoma" w:cs="Tahoma"/>
          <w:color w:val="333333"/>
          <w:sz w:val="22"/>
          <w:szCs w:val="22"/>
        </w:rPr>
        <w:t xml:space="preserve">    </w:t>
      </w:r>
    </w:p>
    <w:p w:rsidR="009B4280" w:rsidRDefault="00F554EF" w:rsidP="00B321FA">
      <w:pPr>
        <w:pStyle w:val="NormalWeb"/>
        <w:shd w:val="clear" w:color="auto" w:fill="FFFFFF"/>
        <w:spacing w:before="0" w:beforeAutospacing="0" w:after="240" w:afterAutospacing="0"/>
        <w:rPr>
          <w:rFonts w:ascii="Tahoma" w:hAnsi="Tahoma" w:cs="Tahoma"/>
          <w:color w:val="333333"/>
          <w:sz w:val="22"/>
          <w:szCs w:val="22"/>
        </w:rPr>
      </w:pPr>
      <w:r>
        <w:rPr>
          <w:rFonts w:ascii="Tahoma" w:hAnsi="Tahoma" w:cs="Tahoma"/>
          <w:color w:val="333333"/>
          <w:sz w:val="22"/>
          <w:szCs w:val="22"/>
        </w:rPr>
        <w:t>2.</w:t>
      </w:r>
      <w:r w:rsidR="0074070A">
        <w:rPr>
          <w:rFonts w:ascii="Tahoma" w:hAnsi="Tahoma" w:cs="Tahoma"/>
          <w:color w:val="333333"/>
          <w:sz w:val="22"/>
          <w:szCs w:val="22"/>
        </w:rPr>
        <w:t xml:space="preserve"> Sadettin Aslan</w:t>
      </w:r>
    </w:p>
    <w:p w:rsidR="00B321FA" w:rsidRDefault="00F554EF" w:rsidP="00B321FA">
      <w:pPr>
        <w:pStyle w:val="NormalWeb"/>
        <w:shd w:val="clear" w:color="auto" w:fill="FFFFFF"/>
        <w:spacing w:before="0" w:beforeAutospacing="0" w:after="240" w:afterAutospacing="0"/>
        <w:rPr>
          <w:rFonts w:ascii="Tahoma" w:hAnsi="Tahoma" w:cs="Tahoma"/>
          <w:color w:val="333333"/>
          <w:sz w:val="22"/>
          <w:szCs w:val="22"/>
        </w:rPr>
      </w:pPr>
      <w:r>
        <w:rPr>
          <w:rFonts w:ascii="Tahoma" w:hAnsi="Tahoma" w:cs="Tahoma"/>
          <w:color w:val="333333"/>
          <w:sz w:val="22"/>
          <w:szCs w:val="22"/>
        </w:rPr>
        <w:t>3</w:t>
      </w:r>
      <w:r w:rsidR="00B321FA">
        <w:rPr>
          <w:rFonts w:ascii="Tahoma" w:hAnsi="Tahoma" w:cs="Tahoma"/>
          <w:color w:val="333333"/>
          <w:sz w:val="22"/>
          <w:szCs w:val="22"/>
        </w:rPr>
        <w:t>.</w:t>
      </w:r>
      <w:r w:rsidR="00E8378A">
        <w:rPr>
          <w:rFonts w:ascii="Tahoma" w:hAnsi="Tahoma" w:cs="Tahoma"/>
          <w:color w:val="333333"/>
          <w:sz w:val="22"/>
          <w:szCs w:val="22"/>
        </w:rPr>
        <w:t xml:space="preserve"> </w:t>
      </w:r>
      <w:r w:rsidR="00B1750B">
        <w:rPr>
          <w:rFonts w:ascii="Tahoma" w:hAnsi="Tahoma" w:cs="Tahoma"/>
          <w:color w:val="333333"/>
          <w:sz w:val="22"/>
          <w:szCs w:val="22"/>
        </w:rPr>
        <w:t>Musab Köksaldı</w:t>
      </w:r>
    </w:p>
    <w:p w:rsidR="00B239B9" w:rsidRPr="00150E20" w:rsidRDefault="00675E15" w:rsidP="002474B9">
      <w:pPr>
        <w:pStyle w:val="NormalWeb"/>
        <w:shd w:val="clear" w:color="auto" w:fill="FFFFFF"/>
        <w:spacing w:before="0" w:beforeAutospacing="0" w:after="240" w:afterAutospacing="0" w:line="288" w:lineRule="atLeast"/>
        <w:rPr>
          <w:rFonts w:ascii="Tahoma" w:hAnsi="Tahoma" w:cs="Tahoma"/>
          <w:color w:val="333333"/>
          <w:sz w:val="22"/>
          <w:szCs w:val="22"/>
        </w:rPr>
      </w:pPr>
      <w:r w:rsidRPr="00675E15">
        <w:rPr>
          <w:rFonts w:ascii="Tahoma" w:hAnsi="Tahoma" w:cs="Tahoma"/>
          <w:color w:val="333333"/>
          <w:sz w:val="22"/>
          <w:szCs w:val="22"/>
        </w:rPr>
        <w:t>Mütevelli heyet üyeleri, kendilerinden sonra görev yapmak üzere yerlerini almasını istedikleri üç kişinin adını önceden belirleyerek yazılı olarak mütevelli heyete verirler. Ölüm, istifa ya da başka bir nedenle üyeliklerde eksilme olduğunda, mütevelli heyet üyeliği listedeki sıraya göre ilk sıradan başlamak üzere adaylara teklif edilir.</w:t>
      </w:r>
      <w:r w:rsidR="002474B9">
        <w:rPr>
          <w:rFonts w:ascii="Tahoma" w:hAnsi="Tahoma" w:cs="Tahoma"/>
          <w:color w:val="333333"/>
          <w:sz w:val="22"/>
          <w:szCs w:val="22"/>
        </w:rPr>
        <w:t xml:space="preserve"> </w:t>
      </w:r>
      <w:r w:rsidRPr="00675E15">
        <w:rPr>
          <w:rFonts w:ascii="Tahoma" w:hAnsi="Tahoma" w:cs="Tahoma"/>
          <w:color w:val="333333"/>
          <w:sz w:val="22"/>
          <w:szCs w:val="22"/>
        </w:rPr>
        <w:t xml:space="preserve">Mütevelli heyet üyelerinin aday bırakmamaları veya adaylardan hiçbirinin görevi kabul etmemeleri halinde, boşalan mütevelli heyet üyeliğine seçim, </w:t>
      </w:r>
      <w:r w:rsidRPr="00F346E7">
        <w:rPr>
          <w:rFonts w:ascii="Tahoma" w:hAnsi="Tahoma" w:cs="Tahoma"/>
          <w:color w:val="333333"/>
          <w:sz w:val="22"/>
          <w:szCs w:val="22"/>
        </w:rPr>
        <w:t>kalan mütevelli heyet üyelerinin ortak kararı</w:t>
      </w:r>
      <w:r w:rsidRPr="00675E15">
        <w:rPr>
          <w:rFonts w:ascii="Tahoma" w:hAnsi="Tahoma" w:cs="Tahoma"/>
          <w:color w:val="333333"/>
          <w:sz w:val="22"/>
          <w:szCs w:val="22"/>
        </w:rPr>
        <w:t xml:space="preserve"> ile yapılır.</w:t>
      </w:r>
      <w:r w:rsidR="002474B9">
        <w:rPr>
          <w:rFonts w:ascii="Tahoma" w:hAnsi="Tahoma" w:cs="Tahoma"/>
          <w:color w:val="333333"/>
          <w:sz w:val="22"/>
          <w:szCs w:val="22"/>
        </w:rPr>
        <w:t xml:space="preserve"> </w:t>
      </w:r>
      <w:r w:rsidR="00B239B9" w:rsidRPr="00150E20">
        <w:rPr>
          <w:rFonts w:ascii="Tahoma" w:hAnsi="Tahoma" w:cs="Tahoma"/>
          <w:color w:val="333333"/>
          <w:sz w:val="22"/>
          <w:szCs w:val="22"/>
        </w:rPr>
        <w:t>Gerçek ve tüzel kişiler vakfa üye alınabilir. Üyeliğe alınma, üyelerin hakları ve mükellefiyetleri, üyelikten ayrılma ve çıkarılma vb. hususlar yönetmelik hükümleri ile belirlenir.</w:t>
      </w:r>
    </w:p>
    <w:p w:rsidR="002474B9" w:rsidRDefault="00675E15" w:rsidP="002474B9">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 xml:space="preserve">Madde </w:t>
      </w:r>
      <w:r w:rsidR="0081200A" w:rsidRPr="00F33143">
        <w:rPr>
          <w:rFonts w:ascii="Tahoma" w:hAnsi="Tahoma" w:cs="Tahoma"/>
          <w:b/>
          <w:color w:val="333333"/>
          <w:sz w:val="22"/>
          <w:szCs w:val="22"/>
        </w:rPr>
        <w:t>1</w:t>
      </w:r>
      <w:r w:rsidR="00D87AC4">
        <w:rPr>
          <w:rFonts w:ascii="Tahoma" w:hAnsi="Tahoma" w:cs="Tahoma"/>
          <w:b/>
          <w:color w:val="333333"/>
          <w:sz w:val="22"/>
          <w:szCs w:val="22"/>
        </w:rPr>
        <w:t>1</w:t>
      </w:r>
      <w:r w:rsidRPr="00A91506">
        <w:rPr>
          <w:rFonts w:ascii="Tahoma" w:hAnsi="Tahoma" w:cs="Tahoma"/>
          <w:color w:val="333333"/>
          <w:sz w:val="22"/>
          <w:szCs w:val="22"/>
        </w:rPr>
        <w:t>-</w:t>
      </w:r>
      <w:r w:rsidR="002474B9">
        <w:t xml:space="preserve"> </w:t>
      </w:r>
      <w:r w:rsidR="002474B9" w:rsidRPr="00A91506">
        <w:rPr>
          <w:rFonts w:ascii="Tahoma" w:hAnsi="Tahoma" w:cs="Tahoma"/>
          <w:b/>
          <w:color w:val="333333"/>
          <w:sz w:val="22"/>
          <w:szCs w:val="22"/>
        </w:rPr>
        <w:t>MÜTEVEL</w:t>
      </w:r>
      <w:r w:rsidR="002474B9">
        <w:rPr>
          <w:rFonts w:ascii="Tahoma" w:hAnsi="Tahoma" w:cs="Tahoma"/>
          <w:b/>
          <w:color w:val="333333"/>
          <w:sz w:val="22"/>
          <w:szCs w:val="22"/>
        </w:rPr>
        <w:t>Lİ HEYETİNİN GÖREV VE YETKİLERİ</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b/>
          <w:color w:val="333333"/>
          <w:sz w:val="22"/>
          <w:szCs w:val="22"/>
        </w:rPr>
      </w:pPr>
      <w:r w:rsidRPr="00A91506">
        <w:rPr>
          <w:rFonts w:ascii="Tahoma" w:hAnsi="Tahoma" w:cs="Tahoma"/>
          <w:color w:val="333333"/>
          <w:sz w:val="22"/>
          <w:szCs w:val="22"/>
        </w:rPr>
        <w:t>Mütevelli heyet vakfın en yüksek karar organıdır. Mütevelli heyetin yetkileri aşağıda gösterilmiştir:</w:t>
      </w:r>
    </w:p>
    <w:p w:rsidR="00675E15" w:rsidRPr="00A91506" w:rsidRDefault="00675E15" w:rsidP="0081200A">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a) Yönetim kurulunu seçmek,</w:t>
      </w:r>
      <w:r w:rsidR="00A91506">
        <w:rPr>
          <w:rFonts w:ascii="Tahoma" w:hAnsi="Tahoma" w:cs="Tahoma"/>
          <w:color w:val="333333"/>
          <w:sz w:val="22"/>
          <w:szCs w:val="22"/>
        </w:rPr>
        <w:t xml:space="preserve"> </w:t>
      </w:r>
      <w:r w:rsidR="00A91506" w:rsidRPr="008152AC">
        <w:rPr>
          <w:rFonts w:ascii="Tahoma" w:hAnsi="Tahoma" w:cs="Tahoma"/>
          <w:color w:val="333333"/>
          <w:sz w:val="22"/>
          <w:szCs w:val="22"/>
        </w:rPr>
        <w:t xml:space="preserve">Yönetim Kurulu Başkanını, Yönetim Kurulu Asil ve Yedek Üyelerini ve Denetim kurulunun Asil ve Yedek üyelerini </w:t>
      </w:r>
      <w:r w:rsidR="00F346E7">
        <w:rPr>
          <w:rFonts w:ascii="Tahoma" w:hAnsi="Tahoma" w:cs="Tahoma"/>
          <w:color w:val="333333"/>
          <w:sz w:val="22"/>
          <w:szCs w:val="22"/>
        </w:rPr>
        <w:t xml:space="preserve">(3) </w:t>
      </w:r>
      <w:r w:rsidR="00447257">
        <w:rPr>
          <w:rFonts w:ascii="Tahoma" w:hAnsi="Tahoma" w:cs="Tahoma"/>
          <w:color w:val="333333"/>
          <w:sz w:val="22"/>
          <w:szCs w:val="22"/>
        </w:rPr>
        <w:t>üç yıl süre için seçmek</w:t>
      </w:r>
      <w:r w:rsidR="00A91506" w:rsidRPr="008152AC">
        <w:rPr>
          <w:rFonts w:ascii="Tahoma" w:hAnsi="Tahoma" w:cs="Tahoma"/>
          <w:color w:val="333333"/>
          <w:sz w:val="22"/>
          <w:szCs w:val="22"/>
        </w:rPr>
        <w:t>.</w:t>
      </w:r>
    </w:p>
    <w:p w:rsidR="00675E15" w:rsidRPr="00A91506"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b) Denetim kurulunu seçmek,</w:t>
      </w:r>
    </w:p>
    <w:p w:rsidR="00675E15"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c) Vakıf yönetim kurulunca hazırlanan faaliyet raporu ile denetim kurulu raporların</w:t>
      </w:r>
      <w:r w:rsidR="00B44033">
        <w:rPr>
          <w:rFonts w:ascii="Tahoma" w:hAnsi="Tahoma" w:cs="Tahoma"/>
          <w:color w:val="333333"/>
          <w:sz w:val="22"/>
          <w:szCs w:val="22"/>
        </w:rPr>
        <w:t>ı</w:t>
      </w:r>
      <w:r w:rsidR="00A91506">
        <w:rPr>
          <w:rFonts w:ascii="Tahoma" w:hAnsi="Tahoma" w:cs="Tahoma"/>
          <w:color w:val="333333"/>
          <w:sz w:val="22"/>
          <w:szCs w:val="22"/>
        </w:rPr>
        <w:t xml:space="preserve"> g</w:t>
      </w:r>
      <w:r w:rsidRPr="00A91506">
        <w:rPr>
          <w:rFonts w:ascii="Tahoma" w:hAnsi="Tahoma" w:cs="Tahoma"/>
          <w:color w:val="333333"/>
          <w:sz w:val="22"/>
          <w:szCs w:val="22"/>
        </w:rPr>
        <w:t>örüşüp incelemek, yönetim kurulunun</w:t>
      </w:r>
      <w:r w:rsidR="00B44033">
        <w:rPr>
          <w:rFonts w:ascii="Tahoma" w:hAnsi="Tahoma" w:cs="Tahoma"/>
          <w:color w:val="333333"/>
          <w:sz w:val="22"/>
          <w:szCs w:val="22"/>
        </w:rPr>
        <w:t>a</w:t>
      </w:r>
      <w:r w:rsidRPr="00A91506">
        <w:rPr>
          <w:rFonts w:ascii="Tahoma" w:hAnsi="Tahoma" w:cs="Tahoma"/>
          <w:color w:val="333333"/>
          <w:sz w:val="22"/>
          <w:szCs w:val="22"/>
        </w:rPr>
        <w:t xml:space="preserve"> ibrası konusunda karar vermek,</w:t>
      </w:r>
    </w:p>
    <w:p w:rsidR="00675E15" w:rsidRPr="00A91506"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 xml:space="preserve">d) </w:t>
      </w:r>
      <w:r w:rsidR="00A91506">
        <w:rPr>
          <w:rFonts w:ascii="Tahoma" w:hAnsi="Tahoma" w:cs="Tahoma"/>
          <w:color w:val="333333"/>
          <w:sz w:val="22"/>
          <w:szCs w:val="22"/>
        </w:rPr>
        <w:t xml:space="preserve">Vakfın amacını gerçekleştirmek için </w:t>
      </w:r>
      <w:r w:rsidRPr="00A91506">
        <w:rPr>
          <w:rFonts w:ascii="Tahoma" w:hAnsi="Tahoma" w:cs="Tahoma"/>
          <w:color w:val="333333"/>
          <w:sz w:val="22"/>
          <w:szCs w:val="22"/>
        </w:rPr>
        <w:t>Yönetim kurulunca hazırlanacak</w:t>
      </w:r>
      <w:r w:rsidR="00A91506">
        <w:rPr>
          <w:rFonts w:ascii="Tahoma" w:hAnsi="Tahoma" w:cs="Tahoma"/>
          <w:color w:val="333333"/>
          <w:sz w:val="22"/>
          <w:szCs w:val="22"/>
        </w:rPr>
        <w:t xml:space="preserve"> </w:t>
      </w:r>
      <w:r w:rsidR="00A91506" w:rsidRPr="00A91506">
        <w:rPr>
          <w:rFonts w:ascii="Tahoma" w:hAnsi="Tahoma" w:cs="Tahoma"/>
          <w:color w:val="333333"/>
          <w:sz w:val="22"/>
          <w:szCs w:val="22"/>
        </w:rPr>
        <w:t>faaliyet alanına gö</w:t>
      </w:r>
      <w:r w:rsidR="00A91506">
        <w:rPr>
          <w:rFonts w:ascii="Tahoma" w:hAnsi="Tahoma" w:cs="Tahoma"/>
          <w:color w:val="333333"/>
          <w:sz w:val="22"/>
          <w:szCs w:val="22"/>
        </w:rPr>
        <w:t xml:space="preserve">re her konuda iç uygulama </w:t>
      </w:r>
      <w:r w:rsidR="00A91506" w:rsidRPr="00A91506">
        <w:rPr>
          <w:rFonts w:ascii="Tahoma" w:hAnsi="Tahoma" w:cs="Tahoma"/>
          <w:color w:val="333333"/>
          <w:sz w:val="22"/>
          <w:szCs w:val="22"/>
        </w:rPr>
        <w:t>yönergeleri/yönetmelikleri ile düzenlemelerini</w:t>
      </w:r>
      <w:r w:rsidR="00A91506">
        <w:rPr>
          <w:rFonts w:ascii="Tahoma" w:hAnsi="Tahoma" w:cs="Tahoma"/>
          <w:color w:val="333333"/>
          <w:sz w:val="22"/>
          <w:szCs w:val="22"/>
        </w:rPr>
        <w:t xml:space="preserve"> </w:t>
      </w:r>
      <w:r w:rsidRPr="00A91506">
        <w:rPr>
          <w:rFonts w:ascii="Tahoma" w:hAnsi="Tahoma" w:cs="Tahoma"/>
          <w:color w:val="333333"/>
          <w:sz w:val="22"/>
          <w:szCs w:val="22"/>
        </w:rPr>
        <w:t>aynen veya değiştirerek kabul etmek,</w:t>
      </w:r>
    </w:p>
    <w:p w:rsidR="00A91506"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e) Yönetim kurulunca hazırlanacak yıllık bütçe tasarılarını aynen veya değiştirerek kabul etmek,</w:t>
      </w:r>
    </w:p>
    <w:p w:rsidR="00675E15" w:rsidRPr="00A91506"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f) Kamu görevlileri dışındaki yönetim ve denetim kurulu üyelerine huzur hakkı verilip verilmeyeceğini, verilecekse miktarını belirlemek,</w:t>
      </w:r>
    </w:p>
    <w:p w:rsidR="00675E15" w:rsidRPr="00A91506"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g) Gerektiğinde vakıf senedinde ilave ve değişiklikler yapmak,</w:t>
      </w:r>
    </w:p>
    <w:p w:rsidR="00675E15" w:rsidRDefault="00675E15" w:rsidP="00A91506">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lastRenderedPageBreak/>
        <w:t>h) Vakıf faaliyetleri konusunda genel politikaları belirlemek.</w:t>
      </w:r>
    </w:p>
    <w:p w:rsidR="00A91506" w:rsidRDefault="00A91506"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Arial" w:hAnsi="Arial" w:cs="Arial"/>
          <w:color w:val="000000"/>
          <w:sz w:val="22"/>
          <w:szCs w:val="22"/>
          <w:shd w:val="clear" w:color="auto" w:fill="F7F7F7"/>
        </w:rPr>
        <w:t xml:space="preserve">ı)  </w:t>
      </w:r>
      <w:r w:rsidRPr="00A91506">
        <w:rPr>
          <w:rFonts w:ascii="Tahoma" w:hAnsi="Tahoma" w:cs="Tahoma"/>
          <w:color w:val="333333"/>
          <w:sz w:val="22"/>
          <w:szCs w:val="22"/>
        </w:rPr>
        <w:t xml:space="preserve">Vakfın kuruluş amacına uygun diğer faaliyetleri yapmak. </w:t>
      </w:r>
    </w:p>
    <w:p w:rsidR="00A91506" w:rsidRDefault="00B44033" w:rsidP="00195F66">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i</w:t>
      </w:r>
      <w:r w:rsidR="00195F66" w:rsidRPr="00195F66">
        <w:rPr>
          <w:rFonts w:ascii="Tahoma" w:hAnsi="Tahoma" w:cs="Tahoma"/>
          <w:color w:val="333333"/>
          <w:sz w:val="22"/>
          <w:szCs w:val="22"/>
        </w:rPr>
        <w:t xml:space="preserve">) </w:t>
      </w:r>
      <w:r w:rsidR="00195F66" w:rsidRPr="00A91506">
        <w:rPr>
          <w:rFonts w:ascii="Tahoma" w:hAnsi="Tahoma" w:cs="Tahoma"/>
          <w:color w:val="333333"/>
          <w:sz w:val="22"/>
          <w:szCs w:val="22"/>
        </w:rPr>
        <w:t>Mütevelli heyeti</w:t>
      </w:r>
      <w:r w:rsidR="00195F66" w:rsidRPr="00195F66">
        <w:rPr>
          <w:rFonts w:ascii="Tahoma" w:hAnsi="Tahoma" w:cs="Tahoma"/>
          <w:color w:val="333333"/>
          <w:sz w:val="22"/>
          <w:szCs w:val="22"/>
        </w:rPr>
        <w:t xml:space="preserve"> Vakfa üye alabilir. Üyeliğe kabul ve üyelikten azil işlemleri yürütür</w:t>
      </w:r>
      <w:r w:rsidR="00195F66">
        <w:rPr>
          <w:rFonts w:ascii="Tahoma" w:hAnsi="Tahoma" w:cs="Tahoma"/>
          <w:color w:val="333333"/>
          <w:sz w:val="22"/>
          <w:szCs w:val="22"/>
        </w:rPr>
        <w:t>.</w:t>
      </w:r>
      <w:r w:rsidR="00B61DFC">
        <w:rPr>
          <w:rFonts w:ascii="Tahoma" w:hAnsi="Tahoma" w:cs="Tahoma"/>
          <w:color w:val="333333"/>
          <w:sz w:val="22"/>
          <w:szCs w:val="22"/>
        </w:rPr>
        <w:t xml:space="preserve"> </w:t>
      </w:r>
    </w:p>
    <w:p w:rsidR="00B61DFC" w:rsidRPr="00A91506" w:rsidRDefault="00B44033" w:rsidP="00195F66">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j</w:t>
      </w:r>
      <w:r w:rsidR="00B61DFC" w:rsidRPr="00B61DFC">
        <w:rPr>
          <w:rFonts w:ascii="Tahoma" w:hAnsi="Tahoma" w:cs="Tahoma"/>
          <w:color w:val="333333"/>
          <w:sz w:val="22"/>
          <w:szCs w:val="22"/>
        </w:rPr>
        <w:t xml:space="preserve">) </w:t>
      </w:r>
      <w:r w:rsidR="00B61DFC">
        <w:rPr>
          <w:rFonts w:ascii="Tahoma" w:hAnsi="Tahoma" w:cs="Tahoma"/>
          <w:color w:val="333333"/>
          <w:sz w:val="22"/>
          <w:szCs w:val="22"/>
        </w:rPr>
        <w:t xml:space="preserve">Yönetim veya Denetim organlarında </w:t>
      </w:r>
      <w:r w:rsidR="00B61DFC" w:rsidRPr="00B61DFC">
        <w:rPr>
          <w:rFonts w:ascii="Tahoma" w:hAnsi="Tahoma" w:cs="Tahoma"/>
          <w:color w:val="333333"/>
          <w:sz w:val="22"/>
          <w:szCs w:val="22"/>
        </w:rPr>
        <w:t>istifa ya da herhangi bir nedenle eksilme olduğu takdirde</w:t>
      </w:r>
      <w:r w:rsidR="00B61DFC">
        <w:rPr>
          <w:rFonts w:ascii="Tahoma" w:hAnsi="Tahoma" w:cs="Tahoma"/>
          <w:color w:val="333333"/>
          <w:sz w:val="22"/>
          <w:szCs w:val="22"/>
        </w:rPr>
        <w:t xml:space="preserve">; </w:t>
      </w:r>
      <w:r w:rsidR="00B61DFC" w:rsidRPr="00A91506">
        <w:rPr>
          <w:rFonts w:ascii="Tahoma" w:hAnsi="Tahoma" w:cs="Tahoma"/>
          <w:color w:val="333333"/>
          <w:sz w:val="22"/>
          <w:szCs w:val="22"/>
        </w:rPr>
        <w:t>Mütevelli heyeti</w:t>
      </w:r>
      <w:r w:rsidR="00B61DFC">
        <w:rPr>
          <w:rFonts w:ascii="Tahoma" w:hAnsi="Tahoma" w:cs="Tahoma"/>
          <w:color w:val="333333"/>
          <w:sz w:val="22"/>
          <w:szCs w:val="22"/>
        </w:rPr>
        <w:t xml:space="preserve"> yedek üyelerden birini veya yeni birini belirler. </w:t>
      </w:r>
    </w:p>
    <w:p w:rsidR="002474B9" w:rsidRPr="00A91506" w:rsidRDefault="00675E15" w:rsidP="002474B9">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2</w:t>
      </w:r>
      <w:r w:rsidRPr="00A91506">
        <w:rPr>
          <w:rFonts w:ascii="Tahoma" w:hAnsi="Tahoma" w:cs="Tahoma"/>
          <w:color w:val="333333"/>
          <w:sz w:val="22"/>
          <w:szCs w:val="22"/>
        </w:rPr>
        <w:t xml:space="preserve">- </w:t>
      </w:r>
      <w:r w:rsidR="002474B9" w:rsidRPr="00A91506">
        <w:rPr>
          <w:rFonts w:ascii="Tahoma" w:hAnsi="Tahoma" w:cs="Tahoma"/>
          <w:b/>
          <w:color w:val="333333"/>
          <w:sz w:val="22"/>
          <w:szCs w:val="22"/>
        </w:rPr>
        <w:t>MÜTEVELLİ HEYETİN</w:t>
      </w:r>
      <w:r w:rsidR="002474B9">
        <w:rPr>
          <w:rFonts w:ascii="Tahoma" w:hAnsi="Tahoma" w:cs="Tahoma"/>
          <w:b/>
          <w:color w:val="333333"/>
          <w:sz w:val="22"/>
          <w:szCs w:val="22"/>
        </w:rPr>
        <w:t>İN</w:t>
      </w:r>
      <w:r w:rsidR="002474B9" w:rsidRPr="00A91506">
        <w:rPr>
          <w:rFonts w:ascii="Tahoma" w:hAnsi="Tahoma" w:cs="Tahoma"/>
          <w:b/>
          <w:color w:val="333333"/>
          <w:sz w:val="22"/>
          <w:szCs w:val="22"/>
        </w:rPr>
        <w:t xml:space="preserve"> </w:t>
      </w:r>
      <w:r w:rsidR="002474B9">
        <w:rPr>
          <w:rFonts w:ascii="Tahoma" w:hAnsi="Tahoma" w:cs="Tahoma"/>
          <w:b/>
          <w:color w:val="333333"/>
          <w:sz w:val="22"/>
          <w:szCs w:val="22"/>
        </w:rPr>
        <w:t>TOPLANTI ZAMANI VE KARAR NİSABI</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Mütevelli heyetinin ilk toplantısı, vakfın tescilini müteakip bir ay içinde yapılır.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a) Bilanço ve çalışma raporlarının onaylanması konularını görüşmek üzere şubat ayı içinde,</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b) Bütçe ve çalışma raporlarının onaylanması ile seçimlerin yapılmasına ilişkin konuları görüşmek üzere kasım ayı içinde toplanır.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 xml:space="preserve">Mütevelli heyet ayrıca yönetim kurulunun gördüğü lüzum üzerine veya mütevelli heyet üyelerinin en az üçte birinin yazılı olarak yönetim kurulundan talepte bulunmaları halinde olağanüstü olarak toplanabilir. Olağan ve olağanüstü toplantılarda, ilan olunan gündemde yer almayan konular görüşülemez. Ancak, olağan toplantıda divanın teşkilinden hemen sonra, hazır bulunanların, en </w:t>
      </w:r>
      <w:r w:rsidR="00295190">
        <w:rPr>
          <w:rFonts w:ascii="Tahoma" w:hAnsi="Tahoma" w:cs="Tahoma"/>
          <w:color w:val="333333"/>
          <w:sz w:val="22"/>
          <w:szCs w:val="22"/>
        </w:rPr>
        <w:t>(1/</w:t>
      </w:r>
      <w:r w:rsidR="0039211E">
        <w:rPr>
          <w:rFonts w:ascii="Tahoma" w:hAnsi="Tahoma" w:cs="Tahoma"/>
          <w:color w:val="333333"/>
          <w:sz w:val="22"/>
          <w:szCs w:val="22"/>
        </w:rPr>
        <w:t>3</w:t>
      </w:r>
      <w:r w:rsidR="00295190">
        <w:rPr>
          <w:rFonts w:ascii="Tahoma" w:hAnsi="Tahoma" w:cs="Tahoma"/>
          <w:color w:val="333333"/>
          <w:sz w:val="22"/>
          <w:szCs w:val="22"/>
        </w:rPr>
        <w:t>)</w:t>
      </w:r>
      <w:r w:rsidRPr="00A91506">
        <w:rPr>
          <w:rFonts w:ascii="Tahoma" w:hAnsi="Tahoma" w:cs="Tahoma"/>
          <w:color w:val="333333"/>
          <w:sz w:val="22"/>
          <w:szCs w:val="22"/>
        </w:rPr>
        <w:t xml:space="preserve"> birinin yazılı önerisi ile; senet değişikliği ve vakıf organları ile vakfa yükümlülük ve sorumluluklar yükleyecek konular dışında gündeme madde ilavesi mümkündür. Toplantı tarihi, yeri, saati ve gündemi, toplantı gününden en az 7 (yedi) gün önce imza karşılığı veya üyelere </w:t>
      </w:r>
      <w:r w:rsidR="00A91506" w:rsidRPr="00A91506">
        <w:rPr>
          <w:rFonts w:ascii="Tahoma" w:hAnsi="Tahoma" w:cs="Tahoma"/>
          <w:color w:val="333333"/>
          <w:sz w:val="22"/>
          <w:szCs w:val="22"/>
        </w:rPr>
        <w:t>cep telefonuna mesaj ile</w:t>
      </w:r>
      <w:r w:rsidRPr="00A91506">
        <w:rPr>
          <w:rFonts w:ascii="Tahoma" w:hAnsi="Tahoma" w:cs="Tahoma"/>
          <w:color w:val="333333"/>
          <w:sz w:val="22"/>
          <w:szCs w:val="22"/>
        </w:rPr>
        <w:t xml:space="preserve"> bildirilir.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Mütevelli heyet üye tamsayısının yarısından bir fazlası ile toplanır. Çoğunluk sağlanamadığı takdirde toplantı, bir hafta sonra aynı gün ve saatte aynı yerde yapılır. Bu ikinci toplantıda toplantı nisabı, üye tamsayının üçte birinden (1/3) az olamaz.</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Mütevelli heyet karar yeter sayısı ise, toplantıya katılanların yarıdan bir fazlasıdır. Oyların eşit olması halinde, divan başkanının oyu iki oy sayılır. Oylamanın ne şekilde yapılacağı ayrıca karara bağlanır. Her üyenin tek oy hakkı vardır. Toplantıya gelemeyecek üye, mütevelli heyetten bir başka üyeyi vekil tayin edebilir. Bir şahısta birden fazla vekalet toplanamaz.</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Vakıf senedinde yapılacak değişiklik, düzeltme veya ilaveler için karar yeter sayısı, üye tamsayısının üçte ikisidir.</w:t>
      </w:r>
    </w:p>
    <w:p w:rsidR="002474B9" w:rsidRPr="00A91506" w:rsidRDefault="00675E15" w:rsidP="002474B9">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3</w:t>
      </w:r>
      <w:r w:rsidRPr="00F33143">
        <w:rPr>
          <w:rFonts w:ascii="Tahoma" w:hAnsi="Tahoma" w:cs="Tahoma"/>
          <w:b/>
          <w:color w:val="333333"/>
          <w:sz w:val="22"/>
          <w:szCs w:val="22"/>
        </w:rPr>
        <w:t>-</w:t>
      </w:r>
      <w:r w:rsidR="002474B9">
        <w:rPr>
          <w:rFonts w:ascii="Tahoma" w:hAnsi="Tahoma" w:cs="Tahoma"/>
          <w:b/>
          <w:color w:val="333333"/>
          <w:sz w:val="22"/>
          <w:szCs w:val="22"/>
        </w:rPr>
        <w:t xml:space="preserve"> YÖNETİM KURULU</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 xml:space="preserve">Vakıf yönetim kurulu, mütevelli heyetçe </w:t>
      </w:r>
      <w:r w:rsidR="00A91506" w:rsidRPr="00A91506">
        <w:rPr>
          <w:rFonts w:ascii="Tahoma" w:hAnsi="Tahoma" w:cs="Tahoma"/>
          <w:color w:val="333333"/>
          <w:sz w:val="22"/>
          <w:szCs w:val="22"/>
        </w:rPr>
        <w:t>(3) üç</w:t>
      </w:r>
      <w:r w:rsidRPr="00A91506">
        <w:rPr>
          <w:rFonts w:ascii="Tahoma" w:hAnsi="Tahoma" w:cs="Tahoma"/>
          <w:color w:val="333333"/>
          <w:sz w:val="22"/>
          <w:szCs w:val="22"/>
        </w:rPr>
        <w:t xml:space="preserve"> yıllığına seçilecek</w:t>
      </w:r>
      <w:r w:rsidR="00A91506" w:rsidRPr="00A91506">
        <w:rPr>
          <w:rFonts w:ascii="Tahoma" w:hAnsi="Tahoma" w:cs="Tahoma"/>
          <w:color w:val="333333"/>
          <w:sz w:val="22"/>
          <w:szCs w:val="22"/>
        </w:rPr>
        <w:t xml:space="preserve">  (3)</w:t>
      </w:r>
      <w:r w:rsidR="00A91506">
        <w:rPr>
          <w:rFonts w:ascii="Tahoma" w:hAnsi="Tahoma" w:cs="Tahoma"/>
          <w:color w:val="333333"/>
          <w:sz w:val="22"/>
          <w:szCs w:val="22"/>
        </w:rPr>
        <w:t xml:space="preserve"> üç</w:t>
      </w:r>
      <w:r w:rsidR="00A91506" w:rsidRPr="00A91506">
        <w:rPr>
          <w:rFonts w:ascii="Tahoma" w:hAnsi="Tahoma" w:cs="Tahoma"/>
          <w:color w:val="333333"/>
          <w:sz w:val="22"/>
          <w:szCs w:val="22"/>
        </w:rPr>
        <w:t xml:space="preserve"> </w:t>
      </w:r>
      <w:r w:rsidRPr="00A91506">
        <w:rPr>
          <w:rFonts w:ascii="Tahoma" w:hAnsi="Tahoma" w:cs="Tahoma"/>
          <w:color w:val="333333"/>
          <w:sz w:val="22"/>
          <w:szCs w:val="22"/>
        </w:rPr>
        <w:t>asil ve (</w:t>
      </w:r>
      <w:r w:rsidR="00A91506" w:rsidRPr="00A91506">
        <w:rPr>
          <w:rFonts w:ascii="Tahoma" w:hAnsi="Tahoma" w:cs="Tahoma"/>
          <w:color w:val="333333"/>
          <w:sz w:val="22"/>
          <w:szCs w:val="22"/>
        </w:rPr>
        <w:t>2</w:t>
      </w:r>
      <w:r w:rsidRPr="00A91506">
        <w:rPr>
          <w:rFonts w:ascii="Tahoma" w:hAnsi="Tahoma" w:cs="Tahoma"/>
          <w:color w:val="333333"/>
          <w:sz w:val="22"/>
          <w:szCs w:val="22"/>
        </w:rPr>
        <w:t xml:space="preserve">) </w:t>
      </w:r>
      <w:r w:rsidR="00A91506">
        <w:rPr>
          <w:rFonts w:ascii="Tahoma" w:hAnsi="Tahoma" w:cs="Tahoma"/>
          <w:color w:val="333333"/>
          <w:sz w:val="22"/>
          <w:szCs w:val="22"/>
        </w:rPr>
        <w:t xml:space="preserve">iki </w:t>
      </w:r>
      <w:r w:rsidRPr="00A91506">
        <w:rPr>
          <w:rFonts w:ascii="Tahoma" w:hAnsi="Tahoma" w:cs="Tahoma"/>
          <w:color w:val="333333"/>
          <w:sz w:val="22"/>
          <w:szCs w:val="22"/>
        </w:rPr>
        <w:t>yedek üyeden oluşur. Yönetim</w:t>
      </w:r>
      <w:r w:rsidR="00B1750B">
        <w:rPr>
          <w:rFonts w:ascii="Tahoma" w:hAnsi="Tahoma" w:cs="Tahoma"/>
          <w:color w:val="333333"/>
          <w:sz w:val="22"/>
          <w:szCs w:val="22"/>
        </w:rPr>
        <w:t xml:space="preserve"> kurulu üyelerinin</w:t>
      </w:r>
      <w:r w:rsidRPr="00A91506">
        <w:rPr>
          <w:rFonts w:ascii="Tahoma" w:hAnsi="Tahoma" w:cs="Tahoma"/>
          <w:color w:val="333333"/>
          <w:sz w:val="22"/>
          <w:szCs w:val="22"/>
        </w:rPr>
        <w:t xml:space="preserve"> mütevel</w:t>
      </w:r>
      <w:r w:rsidR="00B1750B">
        <w:rPr>
          <w:rFonts w:ascii="Tahoma" w:hAnsi="Tahoma" w:cs="Tahoma"/>
          <w:color w:val="333333"/>
          <w:sz w:val="22"/>
          <w:szCs w:val="22"/>
        </w:rPr>
        <w:t>li heyet üyesi olması zorunlu değildir</w:t>
      </w:r>
      <w:r w:rsidRPr="00A91506">
        <w:rPr>
          <w:rFonts w:ascii="Tahoma" w:hAnsi="Tahoma" w:cs="Tahoma"/>
          <w:color w:val="333333"/>
          <w:sz w:val="22"/>
          <w:szCs w:val="22"/>
        </w:rPr>
        <w:t xml:space="preserve">. </w:t>
      </w:r>
      <w:r w:rsidR="00B1750B">
        <w:rPr>
          <w:rFonts w:ascii="Tahoma" w:hAnsi="Tahoma" w:cs="Tahoma"/>
          <w:color w:val="333333"/>
          <w:sz w:val="22"/>
          <w:szCs w:val="22"/>
        </w:rPr>
        <w:t xml:space="preserve">Yönetim kurulu üyelerinin tamamının mütevelli heyeti tarafından </w:t>
      </w:r>
      <w:r w:rsidR="0039211E">
        <w:rPr>
          <w:rFonts w:ascii="Tahoma" w:hAnsi="Tahoma" w:cs="Tahoma"/>
          <w:color w:val="333333"/>
          <w:sz w:val="22"/>
          <w:szCs w:val="22"/>
        </w:rPr>
        <w:t>vakıf üyeleri</w:t>
      </w:r>
      <w:r w:rsidR="00B1750B">
        <w:rPr>
          <w:rFonts w:ascii="Tahoma" w:hAnsi="Tahoma" w:cs="Tahoma"/>
          <w:color w:val="333333"/>
          <w:sz w:val="22"/>
          <w:szCs w:val="22"/>
        </w:rPr>
        <w:t xml:space="preserve"> dışında</w:t>
      </w:r>
      <w:r w:rsidR="0039211E">
        <w:rPr>
          <w:rFonts w:ascii="Tahoma" w:hAnsi="Tahoma" w:cs="Tahoma"/>
          <w:color w:val="333333"/>
          <w:sz w:val="22"/>
          <w:szCs w:val="22"/>
        </w:rPr>
        <w:t>ki kiş</w:t>
      </w:r>
      <w:r w:rsidR="00630A8B">
        <w:rPr>
          <w:rFonts w:ascii="Tahoma" w:hAnsi="Tahoma" w:cs="Tahoma"/>
          <w:color w:val="333333"/>
          <w:sz w:val="22"/>
          <w:szCs w:val="22"/>
        </w:rPr>
        <w:t>i</w:t>
      </w:r>
      <w:r w:rsidR="0039211E">
        <w:rPr>
          <w:rFonts w:ascii="Tahoma" w:hAnsi="Tahoma" w:cs="Tahoma"/>
          <w:color w:val="333333"/>
          <w:sz w:val="22"/>
          <w:szCs w:val="22"/>
        </w:rPr>
        <w:t>lerden</w:t>
      </w:r>
      <w:r w:rsidR="00B1750B">
        <w:rPr>
          <w:rFonts w:ascii="Tahoma" w:hAnsi="Tahoma" w:cs="Tahoma"/>
          <w:color w:val="333333"/>
          <w:sz w:val="22"/>
          <w:szCs w:val="22"/>
        </w:rPr>
        <w:t xml:space="preserve"> seçilmesi mümkündür. </w:t>
      </w:r>
      <w:r w:rsidRPr="00A91506">
        <w:rPr>
          <w:rFonts w:ascii="Tahoma" w:hAnsi="Tahoma" w:cs="Tahoma"/>
          <w:color w:val="333333"/>
          <w:sz w:val="22"/>
          <w:szCs w:val="22"/>
        </w:rPr>
        <w:t>Yönetim kurulunun ilk toplantısında başkan, başkan yardımcısı ve muhasip üye seçilerek görev taksimi yapılır. Görev süresi bitmeden herhangi bir sebeple yönetim kurulu üyeliği sona eren üyenin yerine, sırasına göre yedek üyelerden biri göreve çağrılır. Yönetim kurulu ayda en az bir kere toplanır. Geçerli mazereti olmadan arka arkaya (</w:t>
      </w:r>
      <w:r w:rsidR="00A91506" w:rsidRPr="00A91506">
        <w:rPr>
          <w:rFonts w:ascii="Tahoma" w:hAnsi="Tahoma" w:cs="Tahoma"/>
          <w:color w:val="333333"/>
          <w:sz w:val="22"/>
          <w:szCs w:val="22"/>
        </w:rPr>
        <w:t>3</w:t>
      </w:r>
      <w:r w:rsidRPr="00A91506">
        <w:rPr>
          <w:rFonts w:ascii="Tahoma" w:hAnsi="Tahoma" w:cs="Tahoma"/>
          <w:color w:val="333333"/>
          <w:sz w:val="22"/>
          <w:szCs w:val="22"/>
        </w:rPr>
        <w:t>) toplantıya katılmayan yönetim kurulu üyesi, bu görevden çekilmiş sayılır.</w:t>
      </w:r>
    </w:p>
    <w:p w:rsidR="00A91506"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Toplantı yeter sayısı (</w:t>
      </w:r>
      <w:r w:rsidR="00A91506" w:rsidRPr="00A91506">
        <w:rPr>
          <w:rFonts w:ascii="Tahoma" w:hAnsi="Tahoma" w:cs="Tahoma"/>
          <w:color w:val="333333"/>
          <w:sz w:val="22"/>
          <w:szCs w:val="22"/>
        </w:rPr>
        <w:t>2</w:t>
      </w:r>
      <w:r w:rsidRPr="00A91506">
        <w:rPr>
          <w:rFonts w:ascii="Tahoma" w:hAnsi="Tahoma" w:cs="Tahoma"/>
          <w:color w:val="333333"/>
          <w:sz w:val="22"/>
          <w:szCs w:val="22"/>
        </w:rPr>
        <w:t>)</w:t>
      </w:r>
      <w:r w:rsidR="00A91506">
        <w:rPr>
          <w:rFonts w:ascii="Tahoma" w:hAnsi="Tahoma" w:cs="Tahoma"/>
          <w:color w:val="333333"/>
          <w:sz w:val="22"/>
          <w:szCs w:val="22"/>
        </w:rPr>
        <w:t xml:space="preserve"> iki</w:t>
      </w:r>
      <w:r w:rsidRPr="00A91506">
        <w:rPr>
          <w:rFonts w:ascii="Tahoma" w:hAnsi="Tahoma" w:cs="Tahoma"/>
          <w:color w:val="333333"/>
          <w:sz w:val="22"/>
          <w:szCs w:val="22"/>
        </w:rPr>
        <w:t xml:space="preserve"> olup, kararlar mevcudun çoğunluğu ile alınır. Oyların eşit olması halinde başkanın oyu iki oy sayılır. Alınan kararlar noter tasdikli karar defterine yazılarak imzalanır. </w:t>
      </w:r>
    </w:p>
    <w:p w:rsidR="002474B9" w:rsidRPr="00A91506" w:rsidRDefault="00675E15" w:rsidP="002474B9">
      <w:pPr>
        <w:pStyle w:val="NormalWeb"/>
        <w:shd w:val="clear" w:color="auto" w:fill="FFFFFF"/>
        <w:spacing w:before="0" w:beforeAutospacing="0" w:after="240" w:afterAutospacing="0" w:line="288" w:lineRule="atLeast"/>
        <w:rPr>
          <w:rFonts w:ascii="Tahoma" w:hAnsi="Tahoma" w:cs="Tahoma"/>
          <w:b/>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4</w:t>
      </w:r>
      <w:r w:rsidRPr="00F33143">
        <w:rPr>
          <w:rFonts w:ascii="Tahoma" w:hAnsi="Tahoma" w:cs="Tahoma"/>
          <w:b/>
          <w:color w:val="333333"/>
          <w:sz w:val="22"/>
          <w:szCs w:val="22"/>
        </w:rPr>
        <w:t>-</w:t>
      </w:r>
      <w:r w:rsidRPr="00A91506">
        <w:rPr>
          <w:rFonts w:ascii="Tahoma" w:hAnsi="Tahoma" w:cs="Tahoma"/>
          <w:color w:val="333333"/>
          <w:sz w:val="22"/>
          <w:szCs w:val="22"/>
        </w:rPr>
        <w:t xml:space="preserve"> </w:t>
      </w:r>
      <w:r w:rsidR="002474B9" w:rsidRPr="00A91506">
        <w:rPr>
          <w:rFonts w:ascii="Tahoma" w:hAnsi="Tahoma"/>
          <w:b/>
          <w:bCs/>
          <w:color w:val="333333"/>
          <w:sz w:val="22"/>
          <w:szCs w:val="22"/>
        </w:rPr>
        <w:t>YÖNETİM KURULUNUN GÖREV, YETKİ VE</w:t>
      </w:r>
      <w:r w:rsidR="002474B9">
        <w:rPr>
          <w:rFonts w:ascii="Tahoma" w:hAnsi="Tahoma"/>
          <w:b/>
          <w:bCs/>
          <w:color w:val="333333"/>
          <w:sz w:val="22"/>
          <w:szCs w:val="22"/>
        </w:rPr>
        <w:t xml:space="preserve"> SORUMLULUKLARI</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Yönetim kurulu, vakfın idare ve icra organıdır.</w:t>
      </w:r>
      <w:r w:rsidR="0055239E">
        <w:rPr>
          <w:rFonts w:ascii="Tahoma" w:hAnsi="Tahoma" w:cs="Tahoma"/>
          <w:color w:val="333333"/>
          <w:sz w:val="22"/>
          <w:szCs w:val="22"/>
        </w:rPr>
        <w:t xml:space="preserve"> </w:t>
      </w:r>
      <w:r w:rsidRPr="00A91506">
        <w:rPr>
          <w:rFonts w:ascii="Tahoma" w:hAnsi="Tahoma" w:cs="Tahoma"/>
          <w:color w:val="333333"/>
          <w:sz w:val="22"/>
          <w:szCs w:val="22"/>
        </w:rPr>
        <w:t>Bu sıfatla yönetim kurulu:</w:t>
      </w:r>
    </w:p>
    <w:p w:rsidR="00A91506"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a) Vakıf gayesi doğrultusunda her türlü kararı alır ve uygular.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lastRenderedPageBreak/>
        <w:t xml:space="preserve">b) Mütevelli heyetçe belirlenen genel politikalar ışığında, vakıf faaliyetlerinin düzenli ve verimli olarak yürütülmesini sağlar. </w:t>
      </w:r>
      <w:r w:rsidR="00A91506" w:rsidRPr="00A91506">
        <w:rPr>
          <w:rFonts w:ascii="Tahoma" w:hAnsi="Tahoma" w:cs="Tahoma"/>
          <w:color w:val="333333"/>
          <w:sz w:val="22"/>
          <w:szCs w:val="22"/>
        </w:rPr>
        <w:t xml:space="preserve">Bu bağlamda </w:t>
      </w:r>
      <w:r w:rsidR="00A91506">
        <w:rPr>
          <w:rFonts w:ascii="Tahoma" w:hAnsi="Tahoma" w:cs="Tahoma"/>
          <w:color w:val="333333"/>
          <w:sz w:val="22"/>
          <w:szCs w:val="22"/>
        </w:rPr>
        <w:t xml:space="preserve">Vakfın amacını gerçekleştirmek için </w:t>
      </w:r>
      <w:r w:rsidR="00A91506" w:rsidRPr="00A91506">
        <w:rPr>
          <w:rFonts w:ascii="Tahoma" w:hAnsi="Tahoma" w:cs="Tahoma"/>
          <w:color w:val="333333"/>
          <w:sz w:val="22"/>
          <w:szCs w:val="22"/>
        </w:rPr>
        <w:t>faaliyet alanına gö</w:t>
      </w:r>
      <w:r w:rsidR="00A91506">
        <w:rPr>
          <w:rFonts w:ascii="Tahoma" w:hAnsi="Tahoma" w:cs="Tahoma"/>
          <w:color w:val="333333"/>
          <w:sz w:val="22"/>
          <w:szCs w:val="22"/>
        </w:rPr>
        <w:t xml:space="preserve">re her konuda iç uygulama </w:t>
      </w:r>
      <w:r w:rsidR="00A91506" w:rsidRPr="00A91506">
        <w:rPr>
          <w:rFonts w:ascii="Tahoma" w:hAnsi="Tahoma" w:cs="Tahoma"/>
          <w:color w:val="333333"/>
          <w:sz w:val="22"/>
          <w:szCs w:val="22"/>
        </w:rPr>
        <w:t>yönergeleri/yö</w:t>
      </w:r>
      <w:r w:rsidR="00A91506">
        <w:rPr>
          <w:rFonts w:ascii="Tahoma" w:hAnsi="Tahoma" w:cs="Tahoma"/>
          <w:color w:val="333333"/>
          <w:sz w:val="22"/>
          <w:szCs w:val="22"/>
        </w:rPr>
        <w:t xml:space="preserve">netmelikleri ile düzenlemeleri </w:t>
      </w:r>
      <w:r w:rsidRPr="00A91506">
        <w:rPr>
          <w:rFonts w:ascii="Tahoma" w:hAnsi="Tahoma" w:cs="Tahoma"/>
          <w:color w:val="333333"/>
          <w:sz w:val="22"/>
          <w:szCs w:val="22"/>
        </w:rPr>
        <w:t>hazırlar ve mütevelli heyetin onayına sunar.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c) Vakıf malvarlığının değerlendirilmesi ve yeni mali kaynaklara kavuşturulması hususunda gereken çalışmaları yapar. </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d) Vakıf tüzel kişiliği adına, bütün gerçek ve tüzel kişilerle hukuki, mali ve sair konularda gerekli girişimlerde bulunur ve işlemler yapar.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e) Görev, yetki ve sorumlulukları açıkça önceden belirlenmek kaydıyla vakfa müdür atar, vakıf genel sekreterliği veya benzeri yardımcı birimler oluşturabilir, gerektiğinde görevlerine son verir.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f) Vakıfta istihdam edilecek personeli belirler, atamasını yapar, ücretlerini tayin eder, gerektiğinde işlerine son verir.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g) İlgili mevzuat hükümleri çerçevesinde, yurtiçinde ve yurtdışında şube ve temsilcilik açılmasına ve kapatılmasına karar verir, bu hususta gereken işlemleri yapar.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h) Vakfın muhasebe işlerini takip ve kontrol eder, hesap dönemi sonunda gelir-gider cetveli ve bilançoların düzenlenerek ilgili idareye gönderilmesini ve ilanını sağlar.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i) Mütevelli heyetin kabul ettiği yıllık bütçeyi uygular. </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j) Mütevelli heyet toplantıları ile ilgili hazırlık işlemlerini yerine getirir. </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k) Mütevelli heyet toplantılarında, döneme ait vakıf faaliyet raporunu ibraya sunar.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I) İlgili mevzuat ile vakıf senedi ve vakıf iç mevzuatının gerektirdiği diğer görevleri yapar.</w:t>
      </w:r>
    </w:p>
    <w:p w:rsidR="00A91506" w:rsidRDefault="00A91506"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m)</w:t>
      </w:r>
      <w:r>
        <w:rPr>
          <w:rFonts w:ascii="Tahoma" w:hAnsi="Tahoma" w:cs="Tahoma"/>
          <w:color w:val="333333"/>
          <w:sz w:val="22"/>
          <w:szCs w:val="22"/>
        </w:rPr>
        <w:t xml:space="preserve"> İ</w:t>
      </w:r>
      <w:r w:rsidRPr="00A91506">
        <w:rPr>
          <w:rFonts w:ascii="Tahoma" w:hAnsi="Tahoma" w:cs="Tahoma"/>
          <w:color w:val="333333"/>
          <w:sz w:val="22"/>
          <w:szCs w:val="22"/>
        </w:rPr>
        <w:t>ktisadî işletmeler, ortaklıklar ve şirketlerin kurulmasına ve faaliyetlerinin sona erdirilmesine ve tasfiyesine karar vermek; Vakfın iktisadî işletmeleri ile hissedarı olduğu şirket ve kuruluşların kurullarına temsilci seçmek,</w:t>
      </w:r>
    </w:p>
    <w:p w:rsidR="00184B8F" w:rsidRDefault="00A91506"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 xml:space="preserve">n) </w:t>
      </w:r>
      <w:r w:rsidRPr="008152AC">
        <w:rPr>
          <w:rFonts w:ascii="Tahoma" w:hAnsi="Tahoma" w:cs="Tahoma"/>
          <w:color w:val="333333"/>
          <w:sz w:val="22"/>
          <w:szCs w:val="22"/>
        </w:rPr>
        <w:t>Vakfın amacının gerçekleştirilebilmesi</w:t>
      </w:r>
      <w:r w:rsidR="0071759A">
        <w:rPr>
          <w:rFonts w:ascii="Tahoma" w:hAnsi="Tahoma" w:cs="Tahoma"/>
          <w:color w:val="333333"/>
          <w:sz w:val="22"/>
          <w:szCs w:val="22"/>
        </w:rPr>
        <w:t xml:space="preserve"> </w:t>
      </w:r>
      <w:r w:rsidRPr="008152AC">
        <w:rPr>
          <w:rFonts w:ascii="Tahoma" w:hAnsi="Tahoma" w:cs="Tahoma"/>
          <w:color w:val="333333"/>
          <w:sz w:val="22"/>
          <w:szCs w:val="22"/>
        </w:rPr>
        <w:t>için her türlü menkul ve gayrimenkul mallar ve paraları, nakdi değeri olan hakları, hisse ve alacak senetlerini, benzeri kıymetli evrakı, intifa, sükna veya mülkiyetin gayri ayni hakları, bir mal varlığının tamamını veya bir kısmını hibe veya vasiyet veya ölüme bağlı diğer tasarruflar yoluyla yahut satın alma veya kiralama suretiyle temellük ve tasarruf etmek ve bu suretle iktisap olunan emvalin Vakıf mülkiyetine geçirilmesi için gerekli ferağları kabul etmek ve</w:t>
      </w:r>
      <w:r w:rsidR="0071759A">
        <w:rPr>
          <w:rFonts w:ascii="Tahoma" w:hAnsi="Tahoma" w:cs="Tahoma"/>
          <w:color w:val="333333"/>
          <w:sz w:val="22"/>
          <w:szCs w:val="22"/>
        </w:rPr>
        <w:t xml:space="preserve"> </w:t>
      </w:r>
      <w:r w:rsidRPr="008152AC">
        <w:rPr>
          <w:rFonts w:ascii="Tahoma" w:hAnsi="Tahoma" w:cs="Tahoma"/>
          <w:color w:val="333333"/>
          <w:sz w:val="22"/>
          <w:szCs w:val="22"/>
        </w:rPr>
        <w:t xml:space="preserve"> sair her türlü özel ve resmi işlemleri yapmak</w:t>
      </w:r>
      <w:r w:rsidR="0071759A">
        <w:rPr>
          <w:rFonts w:ascii="Tahoma" w:hAnsi="Tahoma" w:cs="Tahoma"/>
          <w:color w:val="333333"/>
          <w:sz w:val="22"/>
          <w:szCs w:val="22"/>
        </w:rPr>
        <w:t>.</w:t>
      </w:r>
    </w:p>
    <w:p w:rsidR="002474B9" w:rsidRPr="00A91506" w:rsidRDefault="00675E15" w:rsidP="002474B9">
      <w:pPr>
        <w:pStyle w:val="NormalWeb"/>
        <w:shd w:val="clear" w:color="auto" w:fill="FFFFFF"/>
        <w:spacing w:before="0" w:beforeAutospacing="0" w:after="240" w:afterAutospacing="0" w:line="288" w:lineRule="atLeast"/>
        <w:rPr>
          <w:rFonts w:ascii="Tahoma" w:hAnsi="Tahoma"/>
          <w:b/>
          <w:bCs/>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5</w:t>
      </w:r>
      <w:r w:rsidRPr="00F33143">
        <w:rPr>
          <w:rFonts w:ascii="Tahoma" w:hAnsi="Tahoma" w:cs="Tahoma"/>
          <w:b/>
          <w:color w:val="333333"/>
          <w:sz w:val="22"/>
          <w:szCs w:val="22"/>
        </w:rPr>
        <w:t>-</w:t>
      </w:r>
      <w:r w:rsidRPr="00A91506">
        <w:rPr>
          <w:rFonts w:ascii="Tahoma" w:hAnsi="Tahoma" w:cs="Tahoma"/>
          <w:color w:val="333333"/>
          <w:sz w:val="22"/>
          <w:szCs w:val="22"/>
        </w:rPr>
        <w:t xml:space="preserve"> </w:t>
      </w:r>
      <w:r w:rsidR="002474B9">
        <w:rPr>
          <w:rFonts w:ascii="Tahoma" w:hAnsi="Tahoma"/>
          <w:b/>
          <w:color w:val="333333"/>
          <w:sz w:val="22"/>
          <w:szCs w:val="22"/>
        </w:rPr>
        <w:t>VAKFIN TEMSİLİ</w:t>
      </w:r>
    </w:p>
    <w:p w:rsidR="0081200A" w:rsidRPr="00B321FA"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81200A">
        <w:rPr>
          <w:rFonts w:ascii="Tahoma" w:hAnsi="Tahoma" w:cs="Tahoma"/>
          <w:b/>
          <w:color w:val="333333"/>
          <w:sz w:val="22"/>
          <w:szCs w:val="22"/>
        </w:rPr>
        <w:t>Vakfı</w:t>
      </w:r>
      <w:r w:rsidRPr="00A91506">
        <w:rPr>
          <w:rFonts w:ascii="Tahoma" w:hAnsi="Tahoma" w:cs="Tahoma"/>
          <w:color w:val="333333"/>
          <w:sz w:val="22"/>
          <w:szCs w:val="22"/>
        </w:rPr>
        <w:t xml:space="preserve"> </w:t>
      </w:r>
      <w:r w:rsidRPr="00A91506">
        <w:rPr>
          <w:rFonts w:ascii="Tahoma" w:hAnsi="Tahoma" w:cs="Tahoma"/>
          <w:b/>
          <w:color w:val="333333"/>
          <w:sz w:val="22"/>
          <w:szCs w:val="22"/>
        </w:rPr>
        <w:t>yönetim kurulu temsil eder</w:t>
      </w:r>
      <w:r w:rsidRPr="00A91506">
        <w:rPr>
          <w:rFonts w:ascii="Tahoma" w:hAnsi="Tahoma" w:cs="Tahoma"/>
          <w:color w:val="333333"/>
          <w:sz w:val="22"/>
          <w:szCs w:val="22"/>
        </w:rPr>
        <w:t>. Yönetim kurulu bu temsil yetkisini yönetim kurulu başkanı ve başkan yardımcısına devredebilir. Yönetim kurulu, genel veya belli hal ve konularda, belirteceği esaslar dahilinde kendi üyelerinden bir veya birkaçını, yetkili memur ve memurlarından herhangi bir veya birkaçını, temsilci veya temsilciliklerini, herhangi bir sözleşmeyi akdetmeye, mukavele, hukuki belge veya senedi vakıf nam ve hesabına tanzim ve devretmeye de yetkili kılabilir.</w:t>
      </w:r>
    </w:p>
    <w:p w:rsidR="002474B9" w:rsidRPr="00A91506" w:rsidRDefault="00675E15" w:rsidP="002474B9">
      <w:pPr>
        <w:pStyle w:val="NormalWeb"/>
        <w:shd w:val="clear" w:color="auto" w:fill="FFFFFF"/>
        <w:spacing w:before="0" w:beforeAutospacing="0" w:after="240" w:afterAutospacing="0" w:line="288" w:lineRule="atLeast"/>
        <w:rPr>
          <w:rFonts w:ascii="Tahoma" w:hAnsi="Tahoma"/>
          <w:b/>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6</w:t>
      </w:r>
      <w:r w:rsidRPr="00F33143">
        <w:rPr>
          <w:rFonts w:ascii="Tahoma" w:hAnsi="Tahoma" w:cs="Tahoma"/>
          <w:b/>
          <w:color w:val="333333"/>
          <w:sz w:val="22"/>
          <w:szCs w:val="22"/>
        </w:rPr>
        <w:t>-</w:t>
      </w:r>
      <w:r w:rsidRPr="00A91506">
        <w:rPr>
          <w:rFonts w:ascii="Tahoma" w:hAnsi="Tahoma" w:cs="Tahoma"/>
          <w:color w:val="333333"/>
          <w:sz w:val="22"/>
          <w:szCs w:val="22"/>
        </w:rPr>
        <w:t xml:space="preserve"> </w:t>
      </w:r>
      <w:r w:rsidR="002474B9">
        <w:rPr>
          <w:rFonts w:ascii="Tahoma" w:hAnsi="Tahoma"/>
          <w:b/>
          <w:color w:val="333333"/>
          <w:sz w:val="22"/>
          <w:szCs w:val="22"/>
        </w:rPr>
        <w:t>DENETİM KURULU</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Denetim kurulu mütevelli heyet adına vakfın faaliyet ve hesaplarını denetlemek için kurulmuş bir organdır.</w:t>
      </w:r>
      <w:r w:rsidR="0039211E" w:rsidRPr="0039211E">
        <w:rPr>
          <w:rFonts w:ascii="Tahoma" w:hAnsi="Tahoma" w:cs="Tahoma"/>
          <w:color w:val="333333"/>
          <w:sz w:val="22"/>
          <w:szCs w:val="22"/>
        </w:rPr>
        <w:t xml:space="preserve"> </w:t>
      </w:r>
      <w:r w:rsidR="0039211E" w:rsidRPr="00A91506">
        <w:rPr>
          <w:rFonts w:ascii="Tahoma" w:hAnsi="Tahoma" w:cs="Tahoma"/>
          <w:color w:val="333333"/>
          <w:sz w:val="22"/>
          <w:szCs w:val="22"/>
        </w:rPr>
        <w:t>Denetim</w:t>
      </w:r>
      <w:r w:rsidR="0039211E">
        <w:rPr>
          <w:rFonts w:ascii="Tahoma" w:hAnsi="Tahoma" w:cs="Tahoma"/>
          <w:color w:val="333333"/>
          <w:sz w:val="22"/>
          <w:szCs w:val="22"/>
        </w:rPr>
        <w:t xml:space="preserve"> kurulu üyelerinin</w:t>
      </w:r>
      <w:r w:rsidR="0039211E" w:rsidRPr="00A91506">
        <w:rPr>
          <w:rFonts w:ascii="Tahoma" w:hAnsi="Tahoma" w:cs="Tahoma"/>
          <w:color w:val="333333"/>
          <w:sz w:val="22"/>
          <w:szCs w:val="22"/>
        </w:rPr>
        <w:t xml:space="preserve"> mütevel</w:t>
      </w:r>
      <w:r w:rsidR="0039211E">
        <w:rPr>
          <w:rFonts w:ascii="Tahoma" w:hAnsi="Tahoma" w:cs="Tahoma"/>
          <w:color w:val="333333"/>
          <w:sz w:val="22"/>
          <w:szCs w:val="22"/>
        </w:rPr>
        <w:t>li heyet üyesi olması zorunlu değildir</w:t>
      </w:r>
      <w:r w:rsidR="0039211E" w:rsidRPr="00A91506">
        <w:rPr>
          <w:rFonts w:ascii="Tahoma" w:hAnsi="Tahoma" w:cs="Tahoma"/>
          <w:color w:val="333333"/>
          <w:sz w:val="22"/>
          <w:szCs w:val="22"/>
        </w:rPr>
        <w:t>. Denetim</w:t>
      </w:r>
      <w:r w:rsidR="0039211E">
        <w:rPr>
          <w:rFonts w:ascii="Tahoma" w:hAnsi="Tahoma" w:cs="Tahoma"/>
          <w:color w:val="333333"/>
          <w:sz w:val="22"/>
          <w:szCs w:val="22"/>
        </w:rPr>
        <w:t xml:space="preserve"> kurulu üyelerinin tamamının mütevelli heyeti tarafından vakıf üyeleri dışındaki kiş</w:t>
      </w:r>
      <w:r w:rsidR="00A91A32">
        <w:rPr>
          <w:rFonts w:ascii="Tahoma" w:hAnsi="Tahoma" w:cs="Tahoma"/>
          <w:color w:val="333333"/>
          <w:sz w:val="22"/>
          <w:szCs w:val="22"/>
        </w:rPr>
        <w:t>i</w:t>
      </w:r>
      <w:r w:rsidR="0039211E">
        <w:rPr>
          <w:rFonts w:ascii="Tahoma" w:hAnsi="Tahoma" w:cs="Tahoma"/>
          <w:color w:val="333333"/>
          <w:sz w:val="22"/>
          <w:szCs w:val="22"/>
        </w:rPr>
        <w:t xml:space="preserve">lerden seçilmesi mümkündür. </w:t>
      </w:r>
      <w:r w:rsidRPr="00A91506">
        <w:rPr>
          <w:rFonts w:ascii="Tahoma" w:hAnsi="Tahoma" w:cs="Tahoma"/>
          <w:color w:val="333333"/>
          <w:sz w:val="22"/>
          <w:szCs w:val="22"/>
        </w:rPr>
        <w:t xml:space="preserve"> </w:t>
      </w:r>
      <w:r w:rsidR="0039211E">
        <w:rPr>
          <w:rFonts w:ascii="Tahoma" w:hAnsi="Tahoma" w:cs="Tahoma"/>
          <w:color w:val="333333"/>
          <w:sz w:val="22"/>
          <w:szCs w:val="22"/>
        </w:rPr>
        <w:t>Denetim</w:t>
      </w:r>
      <w:r w:rsidR="00A91A32">
        <w:rPr>
          <w:rFonts w:ascii="Tahoma" w:hAnsi="Tahoma" w:cs="Tahoma"/>
          <w:color w:val="333333"/>
          <w:sz w:val="22"/>
          <w:szCs w:val="22"/>
        </w:rPr>
        <w:t xml:space="preserve"> kurulu</w:t>
      </w:r>
      <w:r w:rsidR="0039211E">
        <w:rPr>
          <w:rFonts w:ascii="Tahoma" w:hAnsi="Tahoma" w:cs="Tahoma"/>
          <w:color w:val="333333"/>
          <w:sz w:val="22"/>
          <w:szCs w:val="22"/>
        </w:rPr>
        <w:t xml:space="preserve"> üyeleri </w:t>
      </w:r>
      <w:r w:rsidR="00F438C3">
        <w:rPr>
          <w:rFonts w:ascii="Tahoma" w:hAnsi="Tahoma" w:cs="Tahoma"/>
          <w:color w:val="333333"/>
          <w:sz w:val="22"/>
          <w:szCs w:val="22"/>
        </w:rPr>
        <w:t>(3) üç</w:t>
      </w:r>
      <w:r w:rsidRPr="00A91506">
        <w:rPr>
          <w:rFonts w:ascii="Tahoma" w:hAnsi="Tahoma" w:cs="Tahoma"/>
          <w:color w:val="333333"/>
          <w:sz w:val="22"/>
          <w:szCs w:val="22"/>
        </w:rPr>
        <w:t xml:space="preserve"> yıl için seçilecek</w:t>
      </w:r>
      <w:r w:rsidR="00A91506">
        <w:rPr>
          <w:rFonts w:ascii="Tahoma" w:hAnsi="Tahoma" w:cs="Tahoma"/>
          <w:color w:val="333333"/>
          <w:sz w:val="22"/>
          <w:szCs w:val="22"/>
        </w:rPr>
        <w:t xml:space="preserve"> (3)</w:t>
      </w:r>
      <w:r w:rsidRPr="00A91506">
        <w:rPr>
          <w:rFonts w:ascii="Tahoma" w:hAnsi="Tahoma" w:cs="Tahoma"/>
          <w:color w:val="333333"/>
          <w:sz w:val="22"/>
          <w:szCs w:val="22"/>
        </w:rPr>
        <w:t xml:space="preserve"> </w:t>
      </w:r>
      <w:r w:rsidR="00CB0264">
        <w:rPr>
          <w:rFonts w:ascii="Tahoma" w:hAnsi="Tahoma" w:cs="Tahoma"/>
          <w:color w:val="333333"/>
          <w:sz w:val="22"/>
          <w:szCs w:val="22"/>
        </w:rPr>
        <w:t xml:space="preserve">asil </w:t>
      </w:r>
      <w:r w:rsidRPr="00A91506">
        <w:rPr>
          <w:rFonts w:ascii="Tahoma" w:hAnsi="Tahoma" w:cs="Tahoma"/>
          <w:color w:val="333333"/>
          <w:sz w:val="22"/>
          <w:szCs w:val="22"/>
        </w:rPr>
        <w:t>kişiden oluşur. Ayrıca (</w:t>
      </w:r>
      <w:r w:rsidR="00A91506">
        <w:rPr>
          <w:rFonts w:ascii="Tahoma" w:hAnsi="Tahoma" w:cs="Tahoma"/>
          <w:color w:val="333333"/>
          <w:sz w:val="22"/>
          <w:szCs w:val="22"/>
        </w:rPr>
        <w:t>2</w:t>
      </w:r>
      <w:r w:rsidRPr="00A91506">
        <w:rPr>
          <w:rFonts w:ascii="Tahoma" w:hAnsi="Tahoma" w:cs="Tahoma"/>
          <w:color w:val="333333"/>
          <w:sz w:val="22"/>
          <w:szCs w:val="22"/>
        </w:rPr>
        <w:t xml:space="preserve">) </w:t>
      </w:r>
      <w:r w:rsidR="00CB328B">
        <w:rPr>
          <w:rFonts w:ascii="Tahoma" w:hAnsi="Tahoma" w:cs="Tahoma"/>
          <w:color w:val="333333"/>
          <w:sz w:val="22"/>
          <w:szCs w:val="22"/>
        </w:rPr>
        <w:t xml:space="preserve">iki </w:t>
      </w:r>
      <w:r w:rsidRPr="00A91506">
        <w:rPr>
          <w:rFonts w:ascii="Tahoma" w:hAnsi="Tahoma" w:cs="Tahoma"/>
          <w:color w:val="333333"/>
          <w:sz w:val="22"/>
          <w:szCs w:val="22"/>
        </w:rPr>
        <w:t>yedek üye seçilir. Herhangi bir sebeple ayrılan asıl üye yerine yedek üye göreve çağrılır.</w:t>
      </w:r>
    </w:p>
    <w:p w:rsid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lastRenderedPageBreak/>
        <w:t xml:space="preserve">Denetim kurulu, incelemelerini tüm defter, kayıt ve belgeler üzerinde yapar. hesap dönemi itibari ile düzenlenecek rapor, mütevelli heyet toplantısından en az 15 (on beş) gün önce mütevelli heyete gönderilmek üzere yönetim kuruluna verilir. </w:t>
      </w:r>
    </w:p>
    <w:p w:rsidR="002474B9" w:rsidRPr="00A91506" w:rsidRDefault="00675E15" w:rsidP="002474B9">
      <w:pPr>
        <w:pStyle w:val="NormalWeb"/>
        <w:shd w:val="clear" w:color="auto" w:fill="FFFFFF"/>
        <w:spacing w:before="0" w:beforeAutospacing="0" w:after="240" w:afterAutospacing="0" w:line="288" w:lineRule="atLeast"/>
        <w:rPr>
          <w:rFonts w:ascii="Tahoma" w:hAnsi="Tahoma"/>
          <w:b/>
          <w:color w:val="333333"/>
          <w:sz w:val="22"/>
          <w:szCs w:val="22"/>
        </w:rPr>
      </w:pPr>
      <w:r w:rsidRPr="00F33143">
        <w:rPr>
          <w:rFonts w:ascii="Tahoma" w:hAnsi="Tahoma" w:cs="Tahoma"/>
          <w:b/>
          <w:color w:val="333333"/>
          <w:sz w:val="22"/>
          <w:szCs w:val="22"/>
        </w:rPr>
        <w:t>Madde 1</w:t>
      </w:r>
      <w:r w:rsidR="00D87AC4">
        <w:rPr>
          <w:rFonts w:ascii="Tahoma" w:hAnsi="Tahoma" w:cs="Tahoma"/>
          <w:b/>
          <w:color w:val="333333"/>
          <w:sz w:val="22"/>
          <w:szCs w:val="22"/>
        </w:rPr>
        <w:t>7</w:t>
      </w:r>
      <w:r w:rsidRPr="00F33143">
        <w:rPr>
          <w:rFonts w:ascii="Tahoma" w:hAnsi="Tahoma" w:cs="Tahoma"/>
          <w:b/>
          <w:color w:val="333333"/>
          <w:sz w:val="22"/>
          <w:szCs w:val="22"/>
        </w:rPr>
        <w:t>-</w:t>
      </w:r>
      <w:r w:rsidRPr="00A91506">
        <w:rPr>
          <w:rFonts w:ascii="Tahoma" w:hAnsi="Tahoma" w:cs="Tahoma"/>
          <w:color w:val="333333"/>
          <w:sz w:val="22"/>
          <w:szCs w:val="22"/>
        </w:rPr>
        <w:t xml:space="preserve"> </w:t>
      </w:r>
      <w:r w:rsidR="002474B9" w:rsidRPr="00A91506">
        <w:rPr>
          <w:rFonts w:ascii="Tahoma" w:hAnsi="Tahoma"/>
          <w:b/>
          <w:color w:val="333333"/>
          <w:sz w:val="22"/>
          <w:szCs w:val="22"/>
        </w:rPr>
        <w:t>RESMİ SENET DEĞİŞİKLİĞİ</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A91506">
        <w:rPr>
          <w:rFonts w:ascii="Tahoma" w:hAnsi="Tahoma" w:cs="Tahoma"/>
          <w:color w:val="333333"/>
          <w:sz w:val="22"/>
          <w:szCs w:val="22"/>
        </w:rPr>
        <w:t xml:space="preserve">Vakıf senedinde yapılacak değişiklikler yönetim kurulunun veya mütevelli heyet üyelerinin en az </w:t>
      </w:r>
      <w:r w:rsidR="0039211E">
        <w:rPr>
          <w:rFonts w:ascii="Tahoma" w:hAnsi="Tahoma" w:cs="Tahoma"/>
          <w:color w:val="333333"/>
          <w:sz w:val="22"/>
          <w:szCs w:val="22"/>
        </w:rPr>
        <w:t xml:space="preserve">ütçe </w:t>
      </w:r>
      <w:r w:rsidRPr="00A91506">
        <w:rPr>
          <w:rFonts w:ascii="Tahoma" w:hAnsi="Tahoma" w:cs="Tahoma"/>
          <w:color w:val="333333"/>
          <w:sz w:val="22"/>
          <w:szCs w:val="22"/>
        </w:rPr>
        <w:t>birinin (1/</w:t>
      </w:r>
      <w:r w:rsidR="0039211E">
        <w:rPr>
          <w:rFonts w:ascii="Tahoma" w:hAnsi="Tahoma" w:cs="Tahoma"/>
          <w:color w:val="333333"/>
          <w:sz w:val="22"/>
          <w:szCs w:val="22"/>
        </w:rPr>
        <w:t>3</w:t>
      </w:r>
      <w:r w:rsidRPr="00A91506">
        <w:rPr>
          <w:rFonts w:ascii="Tahoma" w:hAnsi="Tahoma" w:cs="Tahoma"/>
          <w:color w:val="333333"/>
          <w:sz w:val="22"/>
          <w:szCs w:val="22"/>
        </w:rPr>
        <w:t>) yazılı teklifi ile, mütevelli heyet üye tamsayısının en az üçte ikisinin (2/3) onayı ve mahkeme tarafından verilecek karar ile yapılır.</w:t>
      </w:r>
    </w:p>
    <w:p w:rsidR="002474B9" w:rsidRPr="00B64E6E" w:rsidRDefault="00A91506" w:rsidP="002474B9">
      <w:pPr>
        <w:pStyle w:val="NormalWeb"/>
        <w:shd w:val="clear" w:color="auto" w:fill="FFFFFF"/>
        <w:spacing w:before="0" w:beforeAutospacing="0" w:after="240" w:afterAutospacing="0" w:line="288" w:lineRule="atLeast"/>
        <w:rPr>
          <w:rFonts w:ascii="Tahoma" w:hAnsi="Tahoma"/>
          <w:b/>
          <w:color w:val="333333"/>
          <w:sz w:val="22"/>
          <w:szCs w:val="22"/>
        </w:rPr>
      </w:pPr>
      <w:r w:rsidRPr="00F33143">
        <w:rPr>
          <w:rFonts w:ascii="Tahoma" w:hAnsi="Tahoma" w:cs="Tahoma"/>
          <w:b/>
          <w:color w:val="333333"/>
          <w:sz w:val="22"/>
          <w:szCs w:val="22"/>
        </w:rPr>
        <w:t>M</w:t>
      </w:r>
      <w:r w:rsidR="00760E09">
        <w:rPr>
          <w:rFonts w:ascii="Tahoma" w:hAnsi="Tahoma" w:cs="Tahoma"/>
          <w:b/>
          <w:color w:val="333333"/>
          <w:sz w:val="22"/>
          <w:szCs w:val="22"/>
        </w:rPr>
        <w:t>adde</w:t>
      </w:r>
      <w:r w:rsidRPr="00F33143">
        <w:rPr>
          <w:rFonts w:ascii="Tahoma" w:hAnsi="Tahoma" w:cs="Tahoma"/>
          <w:b/>
          <w:color w:val="333333"/>
          <w:sz w:val="22"/>
          <w:szCs w:val="22"/>
        </w:rPr>
        <w:t xml:space="preserve"> 1</w:t>
      </w:r>
      <w:r w:rsidR="00D87AC4">
        <w:rPr>
          <w:rFonts w:ascii="Tahoma" w:hAnsi="Tahoma" w:cs="Tahoma"/>
          <w:b/>
          <w:color w:val="333333"/>
          <w:sz w:val="22"/>
          <w:szCs w:val="22"/>
        </w:rPr>
        <w:t>8</w:t>
      </w:r>
      <w:r w:rsidRPr="00F33143">
        <w:rPr>
          <w:rFonts w:ascii="Tahoma" w:hAnsi="Tahoma" w:cs="Tahoma"/>
          <w:b/>
          <w:color w:val="333333"/>
          <w:sz w:val="22"/>
          <w:szCs w:val="22"/>
        </w:rPr>
        <w:t>-</w:t>
      </w:r>
      <w:r w:rsidRPr="008152AC">
        <w:rPr>
          <w:rFonts w:ascii="Tahoma" w:hAnsi="Tahoma" w:cs="Tahoma"/>
          <w:color w:val="333333"/>
          <w:sz w:val="22"/>
          <w:szCs w:val="22"/>
        </w:rPr>
        <w:t xml:space="preserve"> </w:t>
      </w:r>
      <w:r w:rsidR="002474B9" w:rsidRPr="00B64E6E">
        <w:rPr>
          <w:rFonts w:ascii="Tahoma" w:hAnsi="Tahoma"/>
          <w:b/>
          <w:color w:val="333333"/>
          <w:sz w:val="22"/>
          <w:szCs w:val="22"/>
        </w:rPr>
        <w:t>VEKİL TAYİNİ</w:t>
      </w:r>
    </w:p>
    <w:p w:rsidR="00A91506" w:rsidRPr="00B64E6E" w:rsidRDefault="00A91506"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8152AC">
        <w:rPr>
          <w:rFonts w:ascii="Tahoma" w:hAnsi="Tahoma" w:cs="Tahoma"/>
          <w:color w:val="333333"/>
          <w:sz w:val="22"/>
          <w:szCs w:val="22"/>
        </w:rPr>
        <w:t>Yönetim Kurulu gerektiğinde Vakfa ait bir veya birçok işin görülmesi ve Vakfa yapılacak şartlı veya şartsız bağışların kabulü için kendi üyelerinden veya dışarıdan birini veya birkaçını temsilci veya vekil olarak tayin edebilir.</w:t>
      </w:r>
    </w:p>
    <w:p w:rsidR="002474B9" w:rsidRDefault="00675E15" w:rsidP="002474B9">
      <w:pPr>
        <w:pStyle w:val="NormalWeb"/>
        <w:shd w:val="clear" w:color="auto" w:fill="FFFFFF"/>
        <w:spacing w:before="0" w:beforeAutospacing="0" w:after="240" w:afterAutospacing="0" w:line="288" w:lineRule="atLeast"/>
        <w:rPr>
          <w:rFonts w:ascii="Tahoma" w:hAnsi="Tahoma" w:cs="Tahoma"/>
          <w:b/>
          <w:bCs/>
          <w:color w:val="333333"/>
          <w:sz w:val="22"/>
          <w:szCs w:val="22"/>
        </w:rPr>
      </w:pPr>
      <w:r w:rsidRPr="00F33143">
        <w:rPr>
          <w:rFonts w:ascii="Tahoma" w:hAnsi="Tahoma" w:cs="Tahoma"/>
          <w:b/>
          <w:color w:val="333333"/>
          <w:sz w:val="22"/>
          <w:szCs w:val="22"/>
        </w:rPr>
        <w:t xml:space="preserve">Madde </w:t>
      </w:r>
      <w:r w:rsidR="00F57942" w:rsidRPr="00F33143">
        <w:rPr>
          <w:rFonts w:ascii="Tahoma" w:hAnsi="Tahoma" w:cs="Tahoma"/>
          <w:b/>
          <w:color w:val="333333"/>
          <w:sz w:val="22"/>
          <w:szCs w:val="22"/>
        </w:rPr>
        <w:t>1</w:t>
      </w:r>
      <w:r w:rsidR="00D87AC4">
        <w:rPr>
          <w:rFonts w:ascii="Tahoma" w:hAnsi="Tahoma" w:cs="Tahoma"/>
          <w:b/>
          <w:color w:val="333333"/>
          <w:sz w:val="22"/>
          <w:szCs w:val="22"/>
        </w:rPr>
        <w:t>9</w:t>
      </w:r>
      <w:r w:rsidRPr="00F33143">
        <w:rPr>
          <w:rFonts w:ascii="Tahoma" w:hAnsi="Tahoma" w:cs="Tahoma"/>
          <w:b/>
          <w:color w:val="333333"/>
          <w:sz w:val="22"/>
          <w:szCs w:val="22"/>
        </w:rPr>
        <w:t>-</w:t>
      </w:r>
      <w:r w:rsidRPr="00A91506">
        <w:rPr>
          <w:rFonts w:ascii="Tahoma" w:hAnsi="Tahoma" w:cs="Tahoma"/>
          <w:color w:val="333333"/>
          <w:sz w:val="22"/>
          <w:szCs w:val="22"/>
        </w:rPr>
        <w:t xml:space="preserve"> </w:t>
      </w:r>
      <w:r w:rsidR="002474B9" w:rsidRPr="00B64E6E">
        <w:rPr>
          <w:rFonts w:ascii="Tahoma" w:hAnsi="Tahoma"/>
          <w:b/>
          <w:color w:val="333333"/>
          <w:sz w:val="22"/>
          <w:szCs w:val="22"/>
        </w:rPr>
        <w:t>V</w:t>
      </w:r>
      <w:r w:rsidR="002474B9">
        <w:rPr>
          <w:rFonts w:ascii="Tahoma" w:hAnsi="Tahoma" w:cs="Tahoma"/>
          <w:b/>
          <w:bCs/>
          <w:color w:val="333333"/>
          <w:sz w:val="22"/>
          <w:szCs w:val="22"/>
        </w:rPr>
        <w:t>AKFIN SONA ERMESİ</w:t>
      </w:r>
    </w:p>
    <w:p w:rsidR="00675E15" w:rsidRPr="00A91506" w:rsidRDefault="00C24F72"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Pr>
          <w:rFonts w:ascii="Tahoma" w:hAnsi="Tahoma" w:cs="Tahoma"/>
          <w:color w:val="333333"/>
          <w:sz w:val="22"/>
          <w:szCs w:val="22"/>
        </w:rPr>
        <w:t xml:space="preserve">Vakfın herhangi bir sebeple sona ermesi halinde borçların tasfiyesinden arta kalan mal ve hakları benzer amaçlı bir vakfa </w:t>
      </w:r>
      <w:r w:rsidR="007734E9">
        <w:rPr>
          <w:rFonts w:ascii="Tahoma" w:hAnsi="Tahoma" w:cs="Tahoma"/>
          <w:color w:val="333333"/>
          <w:sz w:val="22"/>
          <w:szCs w:val="22"/>
        </w:rPr>
        <w:t xml:space="preserve">veya </w:t>
      </w:r>
      <w:r>
        <w:rPr>
          <w:rFonts w:ascii="Tahoma" w:hAnsi="Tahoma" w:cs="Tahoma"/>
          <w:color w:val="333333"/>
          <w:sz w:val="22"/>
          <w:szCs w:val="22"/>
        </w:rPr>
        <w:t>Diyanet Vakfına yoksa Vakıflar Genel Müdürlüğü</w:t>
      </w:r>
      <w:r w:rsidR="00A56FD2">
        <w:rPr>
          <w:rFonts w:ascii="Tahoma" w:hAnsi="Tahoma" w:cs="Tahoma"/>
          <w:color w:val="333333"/>
          <w:sz w:val="22"/>
          <w:szCs w:val="22"/>
        </w:rPr>
        <w:t>’</w:t>
      </w:r>
      <w:r>
        <w:rPr>
          <w:rFonts w:ascii="Tahoma" w:hAnsi="Tahoma" w:cs="Tahoma"/>
          <w:color w:val="333333"/>
          <w:sz w:val="22"/>
          <w:szCs w:val="22"/>
        </w:rPr>
        <w:t>ne</w:t>
      </w:r>
      <w:r w:rsidRPr="008152AC">
        <w:rPr>
          <w:rFonts w:ascii="Tahoma" w:hAnsi="Tahoma" w:cs="Tahoma"/>
          <w:color w:val="333333"/>
          <w:sz w:val="22"/>
          <w:szCs w:val="22"/>
        </w:rPr>
        <w:t xml:space="preserve"> devredilir.</w:t>
      </w:r>
      <w:r>
        <w:rPr>
          <w:rFonts w:ascii="Tahoma" w:hAnsi="Tahoma" w:cs="Tahoma"/>
          <w:color w:val="333333"/>
          <w:sz w:val="22"/>
          <w:szCs w:val="22"/>
        </w:rPr>
        <w:t xml:space="preserve"> </w:t>
      </w:r>
      <w:r w:rsidR="00675E15" w:rsidRPr="00A91506">
        <w:rPr>
          <w:rFonts w:ascii="Tahoma" w:hAnsi="Tahoma" w:cs="Tahoma"/>
          <w:color w:val="333333"/>
          <w:sz w:val="22"/>
          <w:szCs w:val="22"/>
        </w:rPr>
        <w:t xml:space="preserve">Vakfın sona ermesi ancak yönetim kurulunun veya mütevelli heyet üye tamsayısının en az yarısından bir fazlasının yazılı teklifi ve </w:t>
      </w:r>
      <w:r w:rsidR="00675E15" w:rsidRPr="00F438C3">
        <w:rPr>
          <w:rFonts w:ascii="Tahoma" w:hAnsi="Tahoma" w:cs="Tahoma"/>
          <w:color w:val="333333"/>
          <w:sz w:val="22"/>
          <w:szCs w:val="22"/>
        </w:rPr>
        <w:t>mütevelli heyet üye tamsayısının üçte ikisinin (2/3) onayı</w:t>
      </w:r>
      <w:r w:rsidR="00675E15" w:rsidRPr="00A91506">
        <w:rPr>
          <w:rFonts w:ascii="Tahoma" w:hAnsi="Tahoma" w:cs="Tahoma"/>
          <w:color w:val="333333"/>
          <w:sz w:val="22"/>
          <w:szCs w:val="22"/>
        </w:rPr>
        <w:t xml:space="preserve"> ve mahkeme tarafından verilecek karar ile mümkündür.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b/>
          <w:bCs/>
          <w:color w:val="333333"/>
          <w:sz w:val="22"/>
          <w:szCs w:val="22"/>
        </w:rPr>
      </w:pPr>
      <w:r w:rsidRPr="00A91506">
        <w:rPr>
          <w:rFonts w:ascii="Tahoma" w:hAnsi="Tahoma" w:cs="Tahoma"/>
          <w:b/>
          <w:bCs/>
          <w:color w:val="333333"/>
          <w:sz w:val="22"/>
          <w:szCs w:val="22"/>
        </w:rPr>
        <w:t>GEÇİCİ HÜKÜMLER:</w:t>
      </w:r>
    </w:p>
    <w:p w:rsidR="00675E15" w:rsidRPr="00A91506" w:rsidRDefault="00675E15" w:rsidP="00A91506">
      <w:pPr>
        <w:pStyle w:val="NormalWeb"/>
        <w:shd w:val="clear" w:color="auto" w:fill="FFFFFF"/>
        <w:spacing w:before="0" w:beforeAutospacing="0" w:after="240" w:afterAutospacing="0" w:line="288" w:lineRule="atLeast"/>
        <w:rPr>
          <w:rFonts w:ascii="Tahoma" w:hAnsi="Tahoma" w:cs="Tahoma"/>
          <w:color w:val="333333"/>
          <w:sz w:val="22"/>
          <w:szCs w:val="22"/>
        </w:rPr>
      </w:pPr>
      <w:r w:rsidRPr="00F33143">
        <w:rPr>
          <w:rFonts w:ascii="Tahoma" w:hAnsi="Tahoma" w:cs="Tahoma"/>
          <w:b/>
          <w:color w:val="333333"/>
          <w:sz w:val="22"/>
          <w:szCs w:val="22"/>
        </w:rPr>
        <w:t>Geçici Madde 1</w:t>
      </w:r>
      <w:r w:rsidRPr="00A91506">
        <w:rPr>
          <w:rFonts w:ascii="Tahoma" w:hAnsi="Tahoma" w:cs="Tahoma"/>
          <w:color w:val="333333"/>
          <w:sz w:val="22"/>
          <w:szCs w:val="22"/>
        </w:rPr>
        <w:t>- Vakfın ilk geçici yönetim kurulu, aşağıda adları yazılı üyelerden oluşmuştur.</w:t>
      </w:r>
    </w:p>
    <w:p w:rsidR="00F57942" w:rsidRPr="00A91506" w:rsidRDefault="00A91506" w:rsidP="00F57942">
      <w:pPr>
        <w:pStyle w:val="NormalWeb"/>
        <w:shd w:val="clear" w:color="auto" w:fill="FFFFFF"/>
        <w:spacing w:before="0" w:beforeAutospacing="0" w:after="240" w:afterAutospacing="0"/>
        <w:jc w:val="both"/>
        <w:textAlignment w:val="baseline"/>
        <w:rPr>
          <w:rFonts w:ascii="Tahoma" w:hAnsi="Tahoma" w:cs="Tahoma"/>
          <w:color w:val="333333"/>
          <w:sz w:val="22"/>
          <w:szCs w:val="22"/>
        </w:rPr>
      </w:pPr>
      <w:r w:rsidRPr="00A91506">
        <w:rPr>
          <w:rFonts w:ascii="Tahoma" w:hAnsi="Tahoma" w:cs="Tahoma"/>
          <w:color w:val="333333"/>
          <w:sz w:val="22"/>
          <w:szCs w:val="22"/>
        </w:rPr>
        <w:t>Osman Köksaldı</w:t>
      </w:r>
      <w:r w:rsidR="00B321FA">
        <w:rPr>
          <w:rFonts w:ascii="Tahoma" w:hAnsi="Tahoma" w:cs="Tahoma"/>
          <w:color w:val="333333"/>
          <w:sz w:val="22"/>
          <w:szCs w:val="22"/>
        </w:rPr>
        <w:t xml:space="preserve">,  </w:t>
      </w:r>
      <w:r w:rsidR="00F57942">
        <w:rPr>
          <w:rFonts w:ascii="Tahoma" w:hAnsi="Tahoma" w:cs="Tahoma"/>
          <w:color w:val="333333"/>
          <w:sz w:val="22"/>
          <w:szCs w:val="22"/>
        </w:rPr>
        <w:t>Sadettin Aslan</w:t>
      </w:r>
      <w:r w:rsidR="00B321FA">
        <w:rPr>
          <w:rFonts w:ascii="Tahoma" w:hAnsi="Tahoma" w:cs="Tahoma"/>
          <w:color w:val="333333"/>
          <w:sz w:val="22"/>
          <w:szCs w:val="22"/>
        </w:rPr>
        <w:t xml:space="preserve">, </w:t>
      </w:r>
      <w:r w:rsidR="00CB328B">
        <w:rPr>
          <w:rFonts w:ascii="Tahoma" w:hAnsi="Tahoma" w:cs="Tahoma"/>
          <w:color w:val="333333"/>
          <w:sz w:val="22"/>
          <w:szCs w:val="22"/>
        </w:rPr>
        <w:t>Musab Köksaldı</w:t>
      </w:r>
      <w:r w:rsidR="00EA12D3">
        <w:rPr>
          <w:rFonts w:ascii="Tahoma" w:hAnsi="Tahoma" w:cs="Tahoma"/>
          <w:color w:val="333333"/>
          <w:sz w:val="22"/>
          <w:szCs w:val="22"/>
        </w:rPr>
        <w:t xml:space="preserve"> asil üyeler, </w:t>
      </w:r>
      <w:r w:rsidR="00EA12D3" w:rsidRPr="00A91506">
        <w:rPr>
          <w:rFonts w:ascii="Tahoma" w:hAnsi="Tahoma" w:cs="Tahoma"/>
          <w:color w:val="333333"/>
          <w:sz w:val="22"/>
          <w:szCs w:val="22"/>
        </w:rPr>
        <w:t>Ahmet GENÇ</w:t>
      </w:r>
      <w:r w:rsidR="00EA12D3">
        <w:rPr>
          <w:rFonts w:ascii="Tahoma" w:hAnsi="Tahoma" w:cs="Tahoma"/>
          <w:color w:val="333333"/>
          <w:sz w:val="22"/>
          <w:szCs w:val="22"/>
        </w:rPr>
        <w:t xml:space="preserve"> yedek üye.</w:t>
      </w:r>
    </w:p>
    <w:p w:rsidR="00675E15" w:rsidRPr="00A91506" w:rsidRDefault="00675E15" w:rsidP="00675E15">
      <w:pPr>
        <w:pStyle w:val="NormalWeb"/>
        <w:shd w:val="clear" w:color="auto" w:fill="FFFFFF"/>
        <w:spacing w:before="0" w:beforeAutospacing="0" w:after="240" w:afterAutospacing="0" w:line="384" w:lineRule="atLeast"/>
        <w:jc w:val="both"/>
        <w:textAlignment w:val="baseline"/>
        <w:rPr>
          <w:rFonts w:ascii="Tahoma" w:hAnsi="Tahoma" w:cs="Tahoma"/>
          <w:color w:val="333333"/>
          <w:sz w:val="22"/>
          <w:szCs w:val="22"/>
        </w:rPr>
      </w:pPr>
      <w:r w:rsidRPr="00A91506">
        <w:rPr>
          <w:rFonts w:ascii="Tahoma" w:hAnsi="Tahoma" w:cs="Tahoma"/>
          <w:color w:val="333333"/>
          <w:sz w:val="22"/>
          <w:szCs w:val="22"/>
        </w:rPr>
        <w:t>Geçici yönetim kurulu, vakfın tescil tarihinden itibaren en geç bir ay içerisinde mütevelli heyeti</w:t>
      </w:r>
      <w:r w:rsidR="00F57942">
        <w:rPr>
          <w:rFonts w:ascii="Tahoma" w:hAnsi="Tahoma" w:cs="Tahoma"/>
          <w:color w:val="333333"/>
          <w:sz w:val="22"/>
          <w:szCs w:val="22"/>
        </w:rPr>
        <w:t>ni</w:t>
      </w:r>
      <w:r w:rsidRPr="00A91506">
        <w:rPr>
          <w:rFonts w:ascii="Tahoma" w:hAnsi="Tahoma" w:cs="Tahoma"/>
          <w:color w:val="333333"/>
          <w:sz w:val="22"/>
          <w:szCs w:val="22"/>
        </w:rPr>
        <w:t xml:space="preserve"> toplantıya çağırmakla yükümlü olup, bu süre içinde senette belirtilen görev ve yetkililerine haizdir. </w:t>
      </w:r>
    </w:p>
    <w:p w:rsidR="00BE66D1" w:rsidRPr="00F57942" w:rsidRDefault="00675E15" w:rsidP="00F57942">
      <w:pPr>
        <w:pStyle w:val="NormalWeb"/>
        <w:shd w:val="clear" w:color="auto" w:fill="FFFFFF"/>
        <w:spacing w:before="0" w:beforeAutospacing="0" w:after="240" w:afterAutospacing="0" w:line="384" w:lineRule="atLeast"/>
        <w:jc w:val="both"/>
        <w:textAlignment w:val="baseline"/>
        <w:rPr>
          <w:rFonts w:ascii="Tahoma" w:hAnsi="Tahoma" w:cs="Tahoma"/>
          <w:color w:val="333333"/>
          <w:sz w:val="22"/>
          <w:szCs w:val="22"/>
        </w:rPr>
      </w:pPr>
      <w:r w:rsidRPr="00A91506">
        <w:rPr>
          <w:rFonts w:ascii="Tahoma" w:hAnsi="Tahoma" w:cs="Tahoma"/>
          <w:color w:val="333333"/>
          <w:sz w:val="22"/>
          <w:szCs w:val="22"/>
        </w:rPr>
        <w:t xml:space="preserve">Geçici Madde 2- Vakfın tescili için gerekli tüm işlemleri yapmak üzere </w:t>
      </w:r>
      <w:r w:rsidR="00A91506" w:rsidRPr="00A91506">
        <w:rPr>
          <w:rFonts w:ascii="Tahoma" w:hAnsi="Tahoma" w:cs="Tahoma"/>
          <w:color w:val="333333"/>
          <w:sz w:val="22"/>
          <w:szCs w:val="22"/>
        </w:rPr>
        <w:t xml:space="preserve">ayrı ayrı Osman KÖKSALDI veya </w:t>
      </w:r>
      <w:r w:rsidR="00662143">
        <w:rPr>
          <w:rFonts w:ascii="Tahoma" w:hAnsi="Tahoma" w:cs="Tahoma"/>
          <w:color w:val="333333"/>
          <w:sz w:val="22"/>
          <w:szCs w:val="22"/>
        </w:rPr>
        <w:t>Av.</w:t>
      </w:r>
      <w:r w:rsidR="00A91506" w:rsidRPr="00A91506">
        <w:rPr>
          <w:rFonts w:ascii="Tahoma" w:hAnsi="Tahoma" w:cs="Tahoma"/>
          <w:color w:val="333333"/>
          <w:sz w:val="22"/>
          <w:szCs w:val="22"/>
        </w:rPr>
        <w:t xml:space="preserve">Ahmet GENÇ </w:t>
      </w:r>
      <w:r w:rsidRPr="00A91506">
        <w:rPr>
          <w:rFonts w:ascii="Tahoma" w:hAnsi="Tahoma" w:cs="Tahoma"/>
          <w:color w:val="333333"/>
          <w:sz w:val="22"/>
          <w:szCs w:val="22"/>
        </w:rPr>
        <w:t>yetkili kılınmıştır.</w:t>
      </w:r>
    </w:p>
    <w:sectPr w:rsidR="00BE66D1" w:rsidRPr="00F57942" w:rsidSect="003656A0">
      <w:pgSz w:w="11906" w:h="16838"/>
      <w:pgMar w:top="720" w:right="720" w:bottom="720" w:left="720"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06" w:rsidRPr="003656A0" w:rsidRDefault="00150206" w:rsidP="003656A0">
      <w:pPr>
        <w:pStyle w:val="NormalWeb"/>
        <w:spacing w:before="0" w:after="0"/>
        <w:rPr>
          <w:rFonts w:asciiTheme="minorHAnsi" w:eastAsiaTheme="minorHAnsi" w:hAnsiTheme="minorHAnsi" w:cstheme="minorBidi"/>
          <w:sz w:val="22"/>
          <w:szCs w:val="22"/>
        </w:rPr>
      </w:pPr>
      <w:r>
        <w:separator/>
      </w:r>
    </w:p>
  </w:endnote>
  <w:endnote w:type="continuationSeparator" w:id="1">
    <w:p w:rsidR="00150206" w:rsidRPr="003656A0" w:rsidRDefault="00150206" w:rsidP="003656A0">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06" w:rsidRPr="003656A0" w:rsidRDefault="00150206" w:rsidP="003656A0">
      <w:pPr>
        <w:pStyle w:val="NormalWeb"/>
        <w:spacing w:before="0" w:after="0"/>
        <w:rPr>
          <w:rFonts w:asciiTheme="minorHAnsi" w:eastAsiaTheme="minorHAnsi" w:hAnsiTheme="minorHAnsi" w:cstheme="minorBidi"/>
          <w:sz w:val="22"/>
          <w:szCs w:val="22"/>
        </w:rPr>
      </w:pPr>
      <w:r>
        <w:separator/>
      </w:r>
    </w:p>
  </w:footnote>
  <w:footnote w:type="continuationSeparator" w:id="1">
    <w:p w:rsidR="00150206" w:rsidRPr="003656A0" w:rsidRDefault="00150206" w:rsidP="003656A0">
      <w:pPr>
        <w:pStyle w:val="NormalWeb"/>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37139"/>
    <w:multiLevelType w:val="hybridMultilevel"/>
    <w:tmpl w:val="EDF0D9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152AC"/>
    <w:rsid w:val="00026B9B"/>
    <w:rsid w:val="0003522C"/>
    <w:rsid w:val="000365EC"/>
    <w:rsid w:val="00041464"/>
    <w:rsid w:val="00060BD2"/>
    <w:rsid w:val="000A0FBA"/>
    <w:rsid w:val="000B23E5"/>
    <w:rsid w:val="000B26A1"/>
    <w:rsid w:val="000C393E"/>
    <w:rsid w:val="000C74AB"/>
    <w:rsid w:val="000D51C1"/>
    <w:rsid w:val="000F215C"/>
    <w:rsid w:val="0010292E"/>
    <w:rsid w:val="00130A9C"/>
    <w:rsid w:val="001418C2"/>
    <w:rsid w:val="00150206"/>
    <w:rsid w:val="00153B65"/>
    <w:rsid w:val="00155ADA"/>
    <w:rsid w:val="00166CA9"/>
    <w:rsid w:val="00171ABA"/>
    <w:rsid w:val="00182F21"/>
    <w:rsid w:val="00184B8F"/>
    <w:rsid w:val="001940CE"/>
    <w:rsid w:val="00194A43"/>
    <w:rsid w:val="00195F66"/>
    <w:rsid w:val="001C0B28"/>
    <w:rsid w:val="001E3511"/>
    <w:rsid w:val="001E4B1E"/>
    <w:rsid w:val="001E6832"/>
    <w:rsid w:val="002022CB"/>
    <w:rsid w:val="00204E0C"/>
    <w:rsid w:val="00216953"/>
    <w:rsid w:val="002366FB"/>
    <w:rsid w:val="002421A3"/>
    <w:rsid w:val="00244CB5"/>
    <w:rsid w:val="002474B9"/>
    <w:rsid w:val="00250EF6"/>
    <w:rsid w:val="002635A3"/>
    <w:rsid w:val="00267F53"/>
    <w:rsid w:val="00277A8C"/>
    <w:rsid w:val="00295190"/>
    <w:rsid w:val="002A3B18"/>
    <w:rsid w:val="002C34F0"/>
    <w:rsid w:val="00302240"/>
    <w:rsid w:val="00320636"/>
    <w:rsid w:val="0034764F"/>
    <w:rsid w:val="003656A0"/>
    <w:rsid w:val="003672A3"/>
    <w:rsid w:val="00391B97"/>
    <w:rsid w:val="0039211E"/>
    <w:rsid w:val="003E19B7"/>
    <w:rsid w:val="003E3BC5"/>
    <w:rsid w:val="003E554B"/>
    <w:rsid w:val="004101F1"/>
    <w:rsid w:val="00447257"/>
    <w:rsid w:val="00447978"/>
    <w:rsid w:val="00462A3E"/>
    <w:rsid w:val="00480CE9"/>
    <w:rsid w:val="00480F70"/>
    <w:rsid w:val="0048343C"/>
    <w:rsid w:val="00491ED4"/>
    <w:rsid w:val="004C1347"/>
    <w:rsid w:val="004C6123"/>
    <w:rsid w:val="004D2865"/>
    <w:rsid w:val="004E1F85"/>
    <w:rsid w:val="004E27D4"/>
    <w:rsid w:val="00544C0B"/>
    <w:rsid w:val="00545CBD"/>
    <w:rsid w:val="0055239E"/>
    <w:rsid w:val="00553545"/>
    <w:rsid w:val="00555BEE"/>
    <w:rsid w:val="00560BDE"/>
    <w:rsid w:val="0058082C"/>
    <w:rsid w:val="005A3F8E"/>
    <w:rsid w:val="005B3211"/>
    <w:rsid w:val="005C71D7"/>
    <w:rsid w:val="005F7C09"/>
    <w:rsid w:val="006127D0"/>
    <w:rsid w:val="00613B3E"/>
    <w:rsid w:val="00623DA0"/>
    <w:rsid w:val="006304D9"/>
    <w:rsid w:val="00630A8B"/>
    <w:rsid w:val="00637761"/>
    <w:rsid w:val="00651CEB"/>
    <w:rsid w:val="00662143"/>
    <w:rsid w:val="00675E15"/>
    <w:rsid w:val="00692999"/>
    <w:rsid w:val="006974E1"/>
    <w:rsid w:val="006A5ED2"/>
    <w:rsid w:val="006B653D"/>
    <w:rsid w:val="006D0BE4"/>
    <w:rsid w:val="006E16BF"/>
    <w:rsid w:val="006E40EC"/>
    <w:rsid w:val="006F3D70"/>
    <w:rsid w:val="007075BC"/>
    <w:rsid w:val="00711923"/>
    <w:rsid w:val="0071759A"/>
    <w:rsid w:val="0074070A"/>
    <w:rsid w:val="00760E09"/>
    <w:rsid w:val="0077056B"/>
    <w:rsid w:val="007734E9"/>
    <w:rsid w:val="0079417E"/>
    <w:rsid w:val="007A5FD9"/>
    <w:rsid w:val="007C6444"/>
    <w:rsid w:val="007D1613"/>
    <w:rsid w:val="007D449E"/>
    <w:rsid w:val="007E227A"/>
    <w:rsid w:val="007E76FC"/>
    <w:rsid w:val="0081200A"/>
    <w:rsid w:val="0081485F"/>
    <w:rsid w:val="008152AC"/>
    <w:rsid w:val="00831FAE"/>
    <w:rsid w:val="008328DE"/>
    <w:rsid w:val="008713FC"/>
    <w:rsid w:val="008A624F"/>
    <w:rsid w:val="008C599F"/>
    <w:rsid w:val="008E1DC5"/>
    <w:rsid w:val="008E52F4"/>
    <w:rsid w:val="00903E42"/>
    <w:rsid w:val="009248E8"/>
    <w:rsid w:val="009554AB"/>
    <w:rsid w:val="00965582"/>
    <w:rsid w:val="00965A2D"/>
    <w:rsid w:val="00966944"/>
    <w:rsid w:val="00966A6B"/>
    <w:rsid w:val="009B4280"/>
    <w:rsid w:val="009D3B21"/>
    <w:rsid w:val="009D6D22"/>
    <w:rsid w:val="009D6E04"/>
    <w:rsid w:val="009E0964"/>
    <w:rsid w:val="00A125CB"/>
    <w:rsid w:val="00A24731"/>
    <w:rsid w:val="00A334AE"/>
    <w:rsid w:val="00A44C3F"/>
    <w:rsid w:val="00A564AF"/>
    <w:rsid w:val="00A56FD2"/>
    <w:rsid w:val="00A91506"/>
    <w:rsid w:val="00A91A32"/>
    <w:rsid w:val="00A93DF2"/>
    <w:rsid w:val="00AA4C55"/>
    <w:rsid w:val="00AA5D1D"/>
    <w:rsid w:val="00AE0D37"/>
    <w:rsid w:val="00AF25C7"/>
    <w:rsid w:val="00B15643"/>
    <w:rsid w:val="00B1750B"/>
    <w:rsid w:val="00B239B9"/>
    <w:rsid w:val="00B321FA"/>
    <w:rsid w:val="00B44033"/>
    <w:rsid w:val="00B50255"/>
    <w:rsid w:val="00B56165"/>
    <w:rsid w:val="00B61DFC"/>
    <w:rsid w:val="00B64E6E"/>
    <w:rsid w:val="00B658D9"/>
    <w:rsid w:val="00B86F2A"/>
    <w:rsid w:val="00BB2385"/>
    <w:rsid w:val="00BE66D1"/>
    <w:rsid w:val="00BE7A6C"/>
    <w:rsid w:val="00BF2C03"/>
    <w:rsid w:val="00BF7A34"/>
    <w:rsid w:val="00C24F72"/>
    <w:rsid w:val="00C42765"/>
    <w:rsid w:val="00C83CE7"/>
    <w:rsid w:val="00CB0264"/>
    <w:rsid w:val="00CB328B"/>
    <w:rsid w:val="00CF72C9"/>
    <w:rsid w:val="00D15334"/>
    <w:rsid w:val="00D30021"/>
    <w:rsid w:val="00D32F99"/>
    <w:rsid w:val="00D65E81"/>
    <w:rsid w:val="00D87AC4"/>
    <w:rsid w:val="00DA3657"/>
    <w:rsid w:val="00DC0BF3"/>
    <w:rsid w:val="00DF1E8C"/>
    <w:rsid w:val="00DF5AD6"/>
    <w:rsid w:val="00E15980"/>
    <w:rsid w:val="00E23FF1"/>
    <w:rsid w:val="00E36743"/>
    <w:rsid w:val="00E61855"/>
    <w:rsid w:val="00E81A80"/>
    <w:rsid w:val="00E8378A"/>
    <w:rsid w:val="00E8392F"/>
    <w:rsid w:val="00EA12D3"/>
    <w:rsid w:val="00EB1281"/>
    <w:rsid w:val="00ED668E"/>
    <w:rsid w:val="00EF630D"/>
    <w:rsid w:val="00F31BE2"/>
    <w:rsid w:val="00F33143"/>
    <w:rsid w:val="00F346E7"/>
    <w:rsid w:val="00F40D98"/>
    <w:rsid w:val="00F438C3"/>
    <w:rsid w:val="00F554EF"/>
    <w:rsid w:val="00F57942"/>
    <w:rsid w:val="00F836E3"/>
    <w:rsid w:val="00F854B9"/>
    <w:rsid w:val="00FE749E"/>
    <w:rsid w:val="00FF2D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152A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75E15"/>
    <w:rPr>
      <w:b/>
      <w:bCs/>
    </w:rPr>
  </w:style>
  <w:style w:type="paragraph" w:styleId="stbilgi">
    <w:name w:val="header"/>
    <w:basedOn w:val="Normal"/>
    <w:link w:val="stbilgiChar"/>
    <w:uiPriority w:val="99"/>
    <w:semiHidden/>
    <w:unhideWhenUsed/>
    <w:rsid w:val="003656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656A0"/>
  </w:style>
  <w:style w:type="paragraph" w:styleId="Altbilgi">
    <w:name w:val="footer"/>
    <w:basedOn w:val="Normal"/>
    <w:link w:val="AltbilgiChar"/>
    <w:uiPriority w:val="99"/>
    <w:semiHidden/>
    <w:unhideWhenUsed/>
    <w:rsid w:val="003656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656A0"/>
  </w:style>
  <w:style w:type="paragraph" w:customStyle="1" w:styleId="bodytext1">
    <w:name w:val="bodytext1"/>
    <w:basedOn w:val="Normal"/>
    <w:rsid w:val="00B239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9025592">
      <w:bodyDiv w:val="1"/>
      <w:marLeft w:val="0"/>
      <w:marRight w:val="0"/>
      <w:marTop w:val="0"/>
      <w:marBottom w:val="0"/>
      <w:divBdr>
        <w:top w:val="none" w:sz="0" w:space="0" w:color="auto"/>
        <w:left w:val="none" w:sz="0" w:space="0" w:color="auto"/>
        <w:bottom w:val="none" w:sz="0" w:space="0" w:color="auto"/>
        <w:right w:val="none" w:sz="0" w:space="0" w:color="auto"/>
      </w:divBdr>
    </w:div>
    <w:div w:id="11456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46E5-9785-4CE8-899A-626ADE20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10391</TotalTime>
  <Pages>1</Pages>
  <Words>3380</Words>
  <Characters>19267</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Efendi Derneği</dc:creator>
  <cp:lastModifiedBy>Sami Efendi Derneği</cp:lastModifiedBy>
  <cp:revision>104</cp:revision>
  <dcterms:created xsi:type="dcterms:W3CDTF">2024-05-14T16:13:00Z</dcterms:created>
  <dcterms:modified xsi:type="dcterms:W3CDTF">2024-12-06T08:49:00Z</dcterms:modified>
</cp:coreProperties>
</file>